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2095" w14:textId="195B7C30" w:rsidR="0000332A" w:rsidRDefault="0000332A">
      <w:r>
        <w:t>Training document – Pet shop brochure</w:t>
      </w:r>
      <w:r w:rsidR="00770D7A">
        <w:t xml:space="preserve"> 202</w:t>
      </w:r>
      <w:r w:rsidR="009B385A">
        <w:t>4</w:t>
      </w:r>
    </w:p>
    <w:sectPr w:rsidR="00003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2A"/>
    <w:rsid w:val="0000332A"/>
    <w:rsid w:val="00770D7A"/>
    <w:rsid w:val="009A11DD"/>
    <w:rsid w:val="009B385A"/>
    <w:rsid w:val="00BF46D7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02EF"/>
  <w15:chartTrackingRefBased/>
  <w15:docId w15:val="{7E9F0892-DA0A-4FEA-8649-DA99925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Mary</dc:creator>
  <cp:keywords/>
  <dc:description/>
  <cp:lastModifiedBy>Bernard, Mary</cp:lastModifiedBy>
  <cp:revision>2</cp:revision>
  <dcterms:created xsi:type="dcterms:W3CDTF">2024-11-18T16:28:00Z</dcterms:created>
  <dcterms:modified xsi:type="dcterms:W3CDTF">2024-11-18T16:28:00Z</dcterms:modified>
</cp:coreProperties>
</file>