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57A40" w14:textId="77777777" w:rsidR="006153BA" w:rsidRPr="00312694" w:rsidRDefault="00197BC6" w:rsidP="000B69E4">
      <w:pPr>
        <w:autoSpaceDE/>
        <w:autoSpaceDN/>
        <w:rPr>
          <w:lang w:val="en-US"/>
        </w:rPr>
      </w:pPr>
      <w:bookmarkStart w:id="0" w:name="_GoBack"/>
      <w:bookmarkEnd w:id="0"/>
      <w:r w:rsidRPr="00312694">
        <w:rPr>
          <w:noProof/>
          <w:lang w:val="en-IE" w:eastAsia="en-IE"/>
        </w:rPr>
        <w:drawing>
          <wp:inline distT="0" distB="0" distL="0" distR="0" wp14:anchorId="1E73D8E0" wp14:editId="5D53CEC2">
            <wp:extent cx="6228080" cy="518160"/>
            <wp:effectExtent l="0" t="0" r="127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58610" cy="520700"/>
                    </a:xfrm>
                    <a:prstGeom prst="rect">
                      <a:avLst/>
                    </a:prstGeom>
                    <a:noFill/>
                    <a:ln>
                      <a:noFill/>
                    </a:ln>
                  </pic:spPr>
                </pic:pic>
              </a:graphicData>
            </a:graphic>
          </wp:inline>
        </w:drawing>
      </w:r>
    </w:p>
    <w:p w14:paraId="04DFB4EE" w14:textId="77777777" w:rsidR="006153BA" w:rsidRPr="006A0B93" w:rsidRDefault="006153BA" w:rsidP="006A0B93">
      <w:pPr>
        <w:tabs>
          <w:tab w:val="left" w:pos="2835"/>
        </w:tabs>
        <w:rPr>
          <w:rFonts w:ascii="Calibri" w:hAnsi="Calibri"/>
          <w:b/>
          <w:sz w:val="22"/>
          <w:szCs w:val="22"/>
        </w:rPr>
      </w:pPr>
    </w:p>
    <w:p w14:paraId="152CD379" w14:textId="77777777" w:rsidR="006153BA" w:rsidRPr="006A0B93" w:rsidRDefault="006153BA" w:rsidP="006A0B93">
      <w:pPr>
        <w:rPr>
          <w:rFonts w:ascii="Calibri" w:hAnsi="Calibri"/>
          <w:sz w:val="22"/>
          <w:szCs w:val="22"/>
        </w:rPr>
      </w:pPr>
      <w:r w:rsidRPr="006A0B93">
        <w:rPr>
          <w:rFonts w:ascii="Calibri" w:hAnsi="Calibri"/>
          <w:sz w:val="22"/>
          <w:szCs w:val="22"/>
        </w:rPr>
        <w:t>Code:</w:t>
      </w:r>
      <w:r w:rsidRPr="006A0B93">
        <w:rPr>
          <w:rFonts w:ascii="Calibri" w:hAnsi="Calibri"/>
          <w:sz w:val="22"/>
          <w:szCs w:val="22"/>
        </w:rPr>
        <w:tab/>
      </w:r>
      <w:r w:rsidRPr="006A0B93">
        <w:rPr>
          <w:rFonts w:ascii="Calibri" w:hAnsi="Calibri"/>
          <w:sz w:val="22"/>
          <w:szCs w:val="22"/>
        </w:rPr>
        <w:tab/>
        <w:t>QA005</w:t>
      </w:r>
    </w:p>
    <w:p w14:paraId="73B98798" w14:textId="01839C7C" w:rsidR="006153BA" w:rsidRPr="006A0B93" w:rsidRDefault="006153BA" w:rsidP="006A0B93">
      <w:pPr>
        <w:rPr>
          <w:rFonts w:ascii="Calibri" w:hAnsi="Calibri"/>
          <w:sz w:val="22"/>
          <w:szCs w:val="22"/>
        </w:rPr>
      </w:pPr>
      <w:r w:rsidRPr="006A0B93">
        <w:rPr>
          <w:rFonts w:ascii="Calibri" w:hAnsi="Calibri"/>
          <w:sz w:val="22"/>
          <w:szCs w:val="22"/>
        </w:rPr>
        <w:t xml:space="preserve">Title: </w:t>
      </w:r>
      <w:r w:rsidRPr="006A0B93">
        <w:rPr>
          <w:rFonts w:ascii="Calibri" w:hAnsi="Calibri"/>
          <w:sz w:val="22"/>
          <w:szCs w:val="22"/>
        </w:rPr>
        <w:tab/>
      </w:r>
      <w:r w:rsidRPr="006A0B93">
        <w:rPr>
          <w:rFonts w:ascii="Calibri" w:hAnsi="Calibri"/>
          <w:sz w:val="22"/>
          <w:szCs w:val="22"/>
        </w:rPr>
        <w:tab/>
      </w:r>
      <w:r w:rsidR="00730D58">
        <w:rPr>
          <w:rFonts w:ascii="Calibri" w:hAnsi="Calibri"/>
          <w:b/>
          <w:sz w:val="22"/>
          <w:szCs w:val="22"/>
        </w:rPr>
        <w:t>Role of External Examiners – Taught Programmes</w:t>
      </w:r>
    </w:p>
    <w:p w14:paraId="2F93CCBA" w14:textId="086081BE" w:rsidR="006153BA" w:rsidRPr="006A0B93" w:rsidRDefault="000C69CF" w:rsidP="006A0B93">
      <w:pPr>
        <w:rPr>
          <w:rFonts w:ascii="Calibri" w:hAnsi="Calibri"/>
          <w:sz w:val="22"/>
          <w:szCs w:val="22"/>
        </w:rPr>
      </w:pPr>
      <w:r>
        <w:rPr>
          <w:rFonts w:ascii="Calibri" w:hAnsi="Calibri"/>
          <w:sz w:val="22"/>
          <w:szCs w:val="22"/>
        </w:rPr>
        <w:t xml:space="preserve">Date: </w:t>
      </w:r>
      <w:r>
        <w:rPr>
          <w:rFonts w:ascii="Calibri" w:hAnsi="Calibri"/>
          <w:sz w:val="22"/>
          <w:szCs w:val="22"/>
        </w:rPr>
        <w:tab/>
      </w:r>
      <w:r>
        <w:rPr>
          <w:rFonts w:ascii="Calibri" w:hAnsi="Calibri"/>
          <w:sz w:val="22"/>
          <w:szCs w:val="22"/>
        </w:rPr>
        <w:tab/>
      </w:r>
      <w:r w:rsidR="00730D58">
        <w:rPr>
          <w:rFonts w:ascii="Calibri" w:hAnsi="Calibri"/>
          <w:sz w:val="22"/>
          <w:szCs w:val="22"/>
        </w:rPr>
        <w:t>04/12/2019</w:t>
      </w:r>
    </w:p>
    <w:p w14:paraId="5421D4CF" w14:textId="7152EFF6" w:rsidR="006153BA" w:rsidRPr="006A0B93" w:rsidRDefault="006153BA" w:rsidP="006A0B93">
      <w:pPr>
        <w:rPr>
          <w:rFonts w:ascii="Calibri" w:hAnsi="Calibri"/>
          <w:sz w:val="22"/>
          <w:szCs w:val="22"/>
        </w:rPr>
      </w:pPr>
      <w:r>
        <w:rPr>
          <w:rFonts w:ascii="Calibri" w:hAnsi="Calibri"/>
          <w:sz w:val="22"/>
          <w:szCs w:val="22"/>
        </w:rPr>
        <w:t xml:space="preserve">Approval: </w:t>
      </w:r>
      <w:r>
        <w:rPr>
          <w:rFonts w:ascii="Calibri" w:hAnsi="Calibri"/>
          <w:sz w:val="22"/>
          <w:szCs w:val="22"/>
        </w:rPr>
        <w:tab/>
      </w:r>
      <w:r w:rsidRPr="006A0B93">
        <w:rPr>
          <w:rFonts w:ascii="Calibri" w:hAnsi="Calibri"/>
          <w:sz w:val="22"/>
          <w:szCs w:val="22"/>
        </w:rPr>
        <w:t>A</w:t>
      </w:r>
      <w:r w:rsidR="00730D58">
        <w:rPr>
          <w:rFonts w:ascii="Calibri" w:hAnsi="Calibri"/>
          <w:sz w:val="22"/>
          <w:szCs w:val="22"/>
        </w:rPr>
        <w:t>cademic Council</w:t>
      </w:r>
      <w:r w:rsidR="009D0397">
        <w:rPr>
          <w:rFonts w:ascii="Calibri" w:hAnsi="Calibri"/>
          <w:sz w:val="22"/>
          <w:szCs w:val="22"/>
        </w:rPr>
        <w:t xml:space="preserve">                                    </w:t>
      </w:r>
      <w:r w:rsidR="00730D58">
        <w:rPr>
          <w:rFonts w:ascii="Calibri" w:hAnsi="Calibri"/>
          <w:sz w:val="22"/>
          <w:szCs w:val="22"/>
        </w:rPr>
        <w:t xml:space="preserve"> </w:t>
      </w:r>
      <w:r w:rsidR="009D0397" w:rsidRPr="009D0397">
        <w:rPr>
          <w:rFonts w:ascii="Calibri" w:hAnsi="Calibri"/>
          <w:sz w:val="16"/>
          <w:szCs w:val="16"/>
        </w:rPr>
        <w:t>(ACS/19/A5/8.2)</w:t>
      </w:r>
    </w:p>
    <w:p w14:paraId="30EDEFDA" w14:textId="77777777" w:rsidR="006153BA" w:rsidRPr="006A0B93" w:rsidRDefault="006153BA" w:rsidP="002513E8">
      <w:pPr>
        <w:tabs>
          <w:tab w:val="left" w:pos="2835"/>
        </w:tabs>
        <w:rPr>
          <w:rFonts w:ascii="Calibri" w:hAnsi="Calibri"/>
          <w:sz w:val="22"/>
          <w:szCs w:val="22"/>
        </w:rPr>
      </w:pPr>
    </w:p>
    <w:p w14:paraId="33175231" w14:textId="77777777" w:rsidR="006153BA" w:rsidRPr="006A0B93" w:rsidRDefault="006153BA" w:rsidP="002513E8">
      <w:pPr>
        <w:tabs>
          <w:tab w:val="left" w:pos="2835"/>
        </w:tabs>
        <w:rPr>
          <w:rFonts w:ascii="Calibri" w:hAnsi="Calibri"/>
          <w:b/>
          <w:sz w:val="22"/>
          <w:szCs w:val="22"/>
        </w:rPr>
      </w:pPr>
      <w:r w:rsidRPr="006A0B93">
        <w:rPr>
          <w:rFonts w:ascii="Calibri" w:hAnsi="Calibri"/>
          <w:b/>
          <w:sz w:val="22"/>
          <w:szCs w:val="22"/>
        </w:rPr>
        <w:t>1.0 Purpose</w:t>
      </w:r>
    </w:p>
    <w:p w14:paraId="20B8ED08" w14:textId="77777777" w:rsidR="006153BA" w:rsidRPr="00CB53F3" w:rsidRDefault="006153BA" w:rsidP="002513E8">
      <w:pPr>
        <w:jc w:val="both"/>
        <w:rPr>
          <w:rFonts w:ascii="Calibri" w:hAnsi="Calibri" w:cs="Arial"/>
          <w:sz w:val="22"/>
          <w:szCs w:val="22"/>
          <w:lang w:val="en-IE"/>
        </w:rPr>
      </w:pPr>
    </w:p>
    <w:p w14:paraId="716A0D77" w14:textId="77777777" w:rsidR="006153BA" w:rsidRPr="00CB53F3" w:rsidRDefault="00262BC5" w:rsidP="002513E8">
      <w:pPr>
        <w:jc w:val="both"/>
        <w:rPr>
          <w:rFonts w:ascii="Calibri" w:hAnsi="Calibri" w:cs="Arial"/>
          <w:sz w:val="22"/>
          <w:szCs w:val="22"/>
          <w:lang w:val="en-IE"/>
        </w:rPr>
      </w:pPr>
      <w:r>
        <w:rPr>
          <w:rFonts w:ascii="Calibri" w:hAnsi="Calibri" w:cs="Arial"/>
          <w:sz w:val="22"/>
          <w:szCs w:val="22"/>
          <w:lang w:val="en-IE"/>
        </w:rPr>
        <w:t>Assure</w:t>
      </w:r>
      <w:r w:rsidR="006153BA" w:rsidRPr="00CB53F3">
        <w:rPr>
          <w:rFonts w:ascii="Calibri" w:hAnsi="Calibri" w:cs="Arial"/>
          <w:sz w:val="22"/>
          <w:szCs w:val="22"/>
          <w:lang w:val="en-IE"/>
        </w:rPr>
        <w:t xml:space="preserve"> quality and enhance academic standards of modules, programmes and awards through </w:t>
      </w:r>
      <w:r>
        <w:rPr>
          <w:rFonts w:ascii="Calibri" w:hAnsi="Calibri" w:cs="Arial"/>
          <w:sz w:val="22"/>
          <w:szCs w:val="22"/>
          <w:lang w:val="en-IE"/>
        </w:rPr>
        <w:t xml:space="preserve">annual </w:t>
      </w:r>
      <w:r w:rsidR="006153BA" w:rsidRPr="00CB53F3">
        <w:rPr>
          <w:rFonts w:ascii="Calibri" w:hAnsi="Calibri" w:cs="Arial"/>
          <w:sz w:val="22"/>
          <w:szCs w:val="22"/>
          <w:lang w:val="en-IE"/>
        </w:rPr>
        <w:t>international peer review.</w:t>
      </w:r>
      <w:r>
        <w:rPr>
          <w:rFonts w:ascii="Calibri" w:hAnsi="Calibri" w:cs="Arial"/>
          <w:sz w:val="22"/>
          <w:szCs w:val="22"/>
          <w:lang w:val="en-IE"/>
        </w:rPr>
        <w:t xml:space="preserve"> </w:t>
      </w:r>
      <w:r w:rsidR="006153BA" w:rsidRPr="00262BC5">
        <w:rPr>
          <w:rFonts w:ascii="Calibri" w:hAnsi="Calibri" w:cs="Arial"/>
          <w:i/>
          <w:sz w:val="22"/>
          <w:szCs w:val="22"/>
          <w:lang w:val="en-IE"/>
        </w:rPr>
        <w:t>This policy does not cover External</w:t>
      </w:r>
      <w:r w:rsidRPr="00262BC5">
        <w:rPr>
          <w:rFonts w:ascii="Calibri" w:hAnsi="Calibri" w:cs="Arial"/>
          <w:i/>
          <w:sz w:val="22"/>
          <w:szCs w:val="22"/>
          <w:lang w:val="en-IE"/>
        </w:rPr>
        <w:t xml:space="preserve"> Examiners for Research degrees</w:t>
      </w:r>
      <w:r w:rsidR="006153BA" w:rsidRPr="00262BC5">
        <w:rPr>
          <w:rFonts w:ascii="Calibri" w:hAnsi="Calibri" w:cs="Arial"/>
          <w:i/>
          <w:sz w:val="22"/>
          <w:szCs w:val="22"/>
          <w:lang w:val="en-IE"/>
        </w:rPr>
        <w:t>.</w:t>
      </w:r>
    </w:p>
    <w:p w14:paraId="0C938BF7" w14:textId="77777777" w:rsidR="006153BA" w:rsidRPr="00CB53F3" w:rsidRDefault="006153BA" w:rsidP="002513E8">
      <w:pPr>
        <w:jc w:val="both"/>
        <w:rPr>
          <w:rFonts w:ascii="Calibri" w:hAnsi="Calibri" w:cs="Arial"/>
          <w:sz w:val="22"/>
          <w:szCs w:val="22"/>
          <w:lang w:val="en-IE"/>
        </w:rPr>
      </w:pPr>
    </w:p>
    <w:p w14:paraId="136D2E6B" w14:textId="77777777" w:rsidR="006153BA" w:rsidRPr="00CB53F3" w:rsidRDefault="006153BA" w:rsidP="002513E8">
      <w:pPr>
        <w:tabs>
          <w:tab w:val="left" w:pos="2835"/>
        </w:tabs>
        <w:rPr>
          <w:rFonts w:ascii="Calibri" w:hAnsi="Calibri"/>
          <w:b/>
          <w:sz w:val="22"/>
          <w:szCs w:val="22"/>
        </w:rPr>
      </w:pPr>
      <w:r w:rsidRPr="00CB53F3">
        <w:rPr>
          <w:rFonts w:ascii="Calibri" w:hAnsi="Calibri"/>
          <w:b/>
          <w:sz w:val="22"/>
          <w:szCs w:val="22"/>
        </w:rPr>
        <w:t>2.0 Description</w:t>
      </w:r>
    </w:p>
    <w:p w14:paraId="5E9A6E60" w14:textId="77777777" w:rsidR="006153BA" w:rsidRPr="00CB53F3" w:rsidRDefault="006153BA" w:rsidP="002513E8">
      <w:pPr>
        <w:jc w:val="both"/>
        <w:rPr>
          <w:rFonts w:ascii="Calibri" w:hAnsi="Calibri" w:cs="Arial"/>
          <w:sz w:val="22"/>
          <w:szCs w:val="22"/>
          <w:lang w:val="en-IE"/>
        </w:rPr>
      </w:pPr>
    </w:p>
    <w:p w14:paraId="658938DB" w14:textId="77777777" w:rsidR="003015C5" w:rsidRPr="008666B0" w:rsidRDefault="006153BA" w:rsidP="008666B0">
      <w:pPr>
        <w:jc w:val="both"/>
        <w:rPr>
          <w:rFonts w:ascii="Calibri" w:hAnsi="Calibri" w:cs="Arial"/>
          <w:sz w:val="22"/>
          <w:szCs w:val="22"/>
          <w:lang w:val="en-IE"/>
        </w:rPr>
      </w:pPr>
      <w:r w:rsidRPr="008666B0">
        <w:rPr>
          <w:rFonts w:ascii="Calibri" w:hAnsi="Calibri" w:cs="Arial"/>
          <w:sz w:val="22"/>
          <w:szCs w:val="22"/>
          <w:lang w:val="en-IE"/>
        </w:rPr>
        <w:t xml:space="preserve">Extern examiners play a vital role </w:t>
      </w:r>
      <w:r w:rsidR="00262BC5" w:rsidRPr="008666B0">
        <w:rPr>
          <w:rFonts w:ascii="Calibri" w:hAnsi="Calibri" w:cs="Arial"/>
          <w:sz w:val="22"/>
          <w:szCs w:val="22"/>
          <w:lang w:val="en-IE"/>
        </w:rPr>
        <w:t xml:space="preserve">in </w:t>
      </w:r>
      <w:r w:rsidRPr="008666B0">
        <w:rPr>
          <w:rFonts w:ascii="Calibri" w:hAnsi="Calibri" w:cs="Arial"/>
          <w:sz w:val="22"/>
          <w:szCs w:val="22"/>
          <w:lang w:val="en-IE"/>
        </w:rPr>
        <w:t xml:space="preserve">assuring and enhancing academic standards of modules, programmes and awards. While primarily involved in the review of assessment </w:t>
      </w:r>
      <w:r w:rsidR="00262BC5" w:rsidRPr="008666B0">
        <w:rPr>
          <w:rFonts w:ascii="Calibri" w:hAnsi="Calibri" w:cs="Arial"/>
          <w:sz w:val="22"/>
          <w:szCs w:val="22"/>
          <w:lang w:val="en-IE"/>
        </w:rPr>
        <w:t xml:space="preserve">grades </w:t>
      </w:r>
      <w:r w:rsidRPr="008666B0">
        <w:rPr>
          <w:rFonts w:ascii="Calibri" w:hAnsi="Calibri" w:cs="Arial"/>
          <w:sz w:val="22"/>
          <w:szCs w:val="22"/>
          <w:lang w:val="en-IE"/>
        </w:rPr>
        <w:t xml:space="preserve">and standards, </w:t>
      </w:r>
      <w:r w:rsidR="00262BC5" w:rsidRPr="008666B0">
        <w:rPr>
          <w:rFonts w:ascii="Calibri" w:hAnsi="Calibri" w:cs="Arial"/>
          <w:sz w:val="22"/>
          <w:szCs w:val="22"/>
          <w:lang w:val="en-IE"/>
        </w:rPr>
        <w:t>they</w:t>
      </w:r>
      <w:r w:rsidRPr="008666B0">
        <w:rPr>
          <w:rFonts w:ascii="Calibri" w:hAnsi="Calibri" w:cs="Arial"/>
          <w:sz w:val="22"/>
          <w:szCs w:val="22"/>
          <w:lang w:val="en-IE"/>
        </w:rPr>
        <w:t xml:space="preserve"> also provide an important consultative and advisory function in the developme</w:t>
      </w:r>
      <w:r w:rsidR="00262BC5" w:rsidRPr="008666B0">
        <w:rPr>
          <w:rFonts w:ascii="Calibri" w:hAnsi="Calibri" w:cs="Arial"/>
          <w:sz w:val="22"/>
          <w:szCs w:val="22"/>
          <w:lang w:val="en-IE"/>
        </w:rPr>
        <w:t xml:space="preserve">nt of modules and programmes and </w:t>
      </w:r>
      <w:r w:rsidRPr="008666B0">
        <w:rPr>
          <w:rFonts w:ascii="Calibri" w:hAnsi="Calibri" w:cs="Arial"/>
          <w:sz w:val="22"/>
          <w:szCs w:val="22"/>
          <w:lang w:val="en-IE"/>
        </w:rPr>
        <w:t>the enhancement of teaching, learning and assessment practices.</w:t>
      </w:r>
      <w:r w:rsidR="00262BC5" w:rsidRPr="008666B0">
        <w:rPr>
          <w:rFonts w:ascii="Calibri" w:hAnsi="Calibri" w:cs="Arial"/>
          <w:sz w:val="22"/>
          <w:szCs w:val="22"/>
          <w:lang w:val="en-IE"/>
        </w:rPr>
        <w:t xml:space="preserve"> </w:t>
      </w:r>
    </w:p>
    <w:p w14:paraId="5C571D8C" w14:textId="77777777" w:rsidR="008666B0" w:rsidRPr="008666B0" w:rsidRDefault="008666B0" w:rsidP="008666B0">
      <w:pPr>
        <w:jc w:val="both"/>
        <w:rPr>
          <w:rFonts w:ascii="Calibri" w:hAnsi="Calibri" w:cs="Arial"/>
          <w:sz w:val="22"/>
          <w:szCs w:val="22"/>
          <w:lang w:val="en-IE"/>
        </w:rPr>
      </w:pPr>
    </w:p>
    <w:p w14:paraId="292918A8" w14:textId="3A000016" w:rsidR="006153BA" w:rsidRDefault="008666B0" w:rsidP="00730D58">
      <w:pPr>
        <w:pStyle w:val="BodyTextIndent"/>
        <w:ind w:left="0" w:firstLine="0"/>
        <w:jc w:val="both"/>
        <w:rPr>
          <w:rFonts w:ascii="Calibri" w:hAnsi="Calibri"/>
          <w:sz w:val="22"/>
          <w:szCs w:val="22"/>
        </w:rPr>
      </w:pPr>
      <w:r w:rsidRPr="008666B0">
        <w:rPr>
          <w:rFonts w:ascii="Calibri" w:hAnsi="Calibri"/>
          <w:iCs/>
          <w:color w:val="000000"/>
          <w:sz w:val="22"/>
          <w:szCs w:val="22"/>
          <w:lang w:val="en-GB"/>
        </w:rPr>
        <w:t>Assurance and enhancement of academic standards is best served by international peer</w:t>
      </w:r>
      <w:r>
        <w:rPr>
          <w:rFonts w:ascii="Calibri" w:hAnsi="Calibri"/>
          <w:iCs/>
          <w:color w:val="000000"/>
          <w:sz w:val="22"/>
          <w:szCs w:val="22"/>
          <w:lang w:val="en-GB"/>
        </w:rPr>
        <w:t xml:space="preserve">-review.  Extern </w:t>
      </w:r>
      <w:r w:rsidR="00795FDC">
        <w:rPr>
          <w:rFonts w:ascii="Calibri" w:hAnsi="Calibri"/>
          <w:iCs/>
          <w:color w:val="000000"/>
          <w:sz w:val="22"/>
          <w:szCs w:val="22"/>
          <w:lang w:val="en-GB"/>
        </w:rPr>
        <w:t>E</w:t>
      </w:r>
      <w:r w:rsidRPr="008666B0">
        <w:rPr>
          <w:rFonts w:ascii="Calibri" w:hAnsi="Calibri"/>
          <w:iCs/>
          <w:color w:val="000000"/>
          <w:sz w:val="22"/>
          <w:szCs w:val="22"/>
          <w:lang w:val="en-GB"/>
        </w:rPr>
        <w:t>xaminers should be appointed from internationally renowned Universities</w:t>
      </w:r>
      <w:r>
        <w:rPr>
          <w:rFonts w:ascii="Calibri" w:hAnsi="Calibri"/>
          <w:iCs/>
          <w:color w:val="000000"/>
          <w:sz w:val="22"/>
          <w:szCs w:val="22"/>
          <w:lang w:val="en-GB"/>
        </w:rPr>
        <w:t xml:space="preserve"> </w:t>
      </w:r>
      <w:r w:rsidRPr="008666B0">
        <w:rPr>
          <w:rFonts w:ascii="Calibri" w:hAnsi="Calibri"/>
          <w:iCs/>
          <w:color w:val="000000"/>
          <w:sz w:val="22"/>
          <w:szCs w:val="22"/>
          <w:lang w:val="en-GB"/>
        </w:rPr>
        <w:t>and Institutions</w:t>
      </w:r>
      <w:proofErr w:type="gramStart"/>
      <w:r w:rsidRPr="008666B0">
        <w:rPr>
          <w:rFonts w:ascii="Calibri" w:hAnsi="Calibri"/>
          <w:iCs/>
          <w:color w:val="000000"/>
          <w:sz w:val="22"/>
          <w:szCs w:val="22"/>
          <w:lang w:val="en-GB"/>
        </w:rPr>
        <w:t xml:space="preserve">  </w:t>
      </w:r>
      <w:r w:rsidR="00643340">
        <w:rPr>
          <w:rFonts w:ascii="Calibri" w:hAnsi="Calibri"/>
          <w:sz w:val="22"/>
          <w:szCs w:val="22"/>
        </w:rPr>
        <w:t>and</w:t>
      </w:r>
      <w:proofErr w:type="gramEnd"/>
      <w:r w:rsidR="00643340">
        <w:rPr>
          <w:rFonts w:ascii="Calibri" w:hAnsi="Calibri"/>
          <w:sz w:val="22"/>
          <w:szCs w:val="22"/>
        </w:rPr>
        <w:t xml:space="preserve"> </w:t>
      </w:r>
      <w:r w:rsidR="00262BC5">
        <w:rPr>
          <w:rFonts w:ascii="Calibri" w:hAnsi="Calibri"/>
          <w:sz w:val="22"/>
          <w:szCs w:val="22"/>
        </w:rPr>
        <w:t xml:space="preserve">are required to be present on campus to conduct their examination and </w:t>
      </w:r>
      <w:r w:rsidR="003D4164">
        <w:rPr>
          <w:rFonts w:ascii="Calibri" w:hAnsi="Calibri"/>
          <w:sz w:val="22"/>
          <w:szCs w:val="22"/>
        </w:rPr>
        <w:t>participate in the formal Pre</w:t>
      </w:r>
      <w:r w:rsidR="00795FDC">
        <w:rPr>
          <w:rFonts w:ascii="Calibri" w:hAnsi="Calibri"/>
          <w:sz w:val="22"/>
          <w:szCs w:val="22"/>
        </w:rPr>
        <w:t>-</w:t>
      </w:r>
      <w:r w:rsidR="003D4164">
        <w:rPr>
          <w:rFonts w:ascii="Calibri" w:hAnsi="Calibri"/>
          <w:sz w:val="22"/>
          <w:szCs w:val="22"/>
        </w:rPr>
        <w:t>board e</w:t>
      </w:r>
      <w:r w:rsidR="00262BC5">
        <w:rPr>
          <w:rFonts w:ascii="Calibri" w:hAnsi="Calibri"/>
          <w:sz w:val="22"/>
          <w:szCs w:val="22"/>
        </w:rPr>
        <w:t>xamination</w:t>
      </w:r>
      <w:r w:rsidR="003D4164">
        <w:rPr>
          <w:rFonts w:ascii="Calibri" w:hAnsi="Calibri"/>
          <w:sz w:val="22"/>
          <w:szCs w:val="22"/>
        </w:rPr>
        <w:t xml:space="preserve"> process.</w:t>
      </w:r>
    </w:p>
    <w:p w14:paraId="28A39D01" w14:textId="77777777" w:rsidR="006153BA" w:rsidRPr="00CB53F3" w:rsidRDefault="006153BA" w:rsidP="002513E8">
      <w:pPr>
        <w:jc w:val="both"/>
        <w:rPr>
          <w:rFonts w:ascii="Calibri" w:hAnsi="Calibri" w:cs="Arial"/>
          <w:sz w:val="22"/>
          <w:szCs w:val="22"/>
          <w:lang w:val="en-IE"/>
        </w:rPr>
      </w:pPr>
    </w:p>
    <w:p w14:paraId="27CAFD24" w14:textId="77777777" w:rsidR="006153BA" w:rsidRPr="00CB53F3" w:rsidRDefault="006153BA" w:rsidP="002513E8">
      <w:pPr>
        <w:jc w:val="both"/>
        <w:rPr>
          <w:rFonts w:ascii="Calibri" w:hAnsi="Calibri" w:cs="Arial"/>
          <w:sz w:val="22"/>
          <w:szCs w:val="22"/>
          <w:lang w:val="en-IE"/>
        </w:rPr>
      </w:pPr>
      <w:r w:rsidRPr="00CB53F3">
        <w:rPr>
          <w:rFonts w:ascii="Calibri" w:hAnsi="Calibri" w:cs="Arial"/>
          <w:sz w:val="22"/>
          <w:szCs w:val="22"/>
          <w:lang w:val="en-IE"/>
        </w:rPr>
        <w:t>2.1 Functions of Extern Examiner</w:t>
      </w:r>
    </w:p>
    <w:p w14:paraId="315E1663" w14:textId="77777777" w:rsidR="006153BA" w:rsidRPr="00CB53F3" w:rsidRDefault="006153BA" w:rsidP="002513E8">
      <w:pPr>
        <w:jc w:val="both"/>
        <w:rPr>
          <w:rFonts w:ascii="Calibri" w:hAnsi="Calibri" w:cs="Arial"/>
          <w:b/>
          <w:sz w:val="22"/>
          <w:szCs w:val="22"/>
          <w:lang w:val="en-IE"/>
        </w:rPr>
      </w:pPr>
    </w:p>
    <w:p w14:paraId="018D924F" w14:textId="77777777" w:rsidR="006153BA" w:rsidRPr="00CB53F3" w:rsidRDefault="006153BA" w:rsidP="00FC7561">
      <w:pPr>
        <w:pStyle w:val="BodyTextIndent"/>
        <w:numPr>
          <w:ilvl w:val="0"/>
          <w:numId w:val="8"/>
        </w:numPr>
        <w:jc w:val="both"/>
        <w:rPr>
          <w:rFonts w:ascii="Calibri" w:hAnsi="Calibri"/>
          <w:sz w:val="22"/>
          <w:szCs w:val="22"/>
        </w:rPr>
      </w:pPr>
      <w:r w:rsidRPr="00CB53F3">
        <w:rPr>
          <w:rFonts w:ascii="Calibri" w:hAnsi="Calibri"/>
          <w:sz w:val="22"/>
          <w:szCs w:val="22"/>
        </w:rPr>
        <w:t xml:space="preserve">Assure academic standards and the quality of teaching, learning and assessment </w:t>
      </w:r>
    </w:p>
    <w:p w14:paraId="2F3298F9" w14:textId="77777777" w:rsidR="006153BA" w:rsidRPr="00CB53F3" w:rsidRDefault="006153BA" w:rsidP="00FC7561">
      <w:pPr>
        <w:pStyle w:val="BodyTextIndent"/>
        <w:numPr>
          <w:ilvl w:val="0"/>
          <w:numId w:val="8"/>
        </w:numPr>
        <w:jc w:val="both"/>
        <w:rPr>
          <w:rFonts w:ascii="Calibri" w:hAnsi="Calibri"/>
          <w:sz w:val="22"/>
          <w:szCs w:val="22"/>
        </w:rPr>
      </w:pPr>
      <w:r w:rsidRPr="00CB53F3">
        <w:rPr>
          <w:rFonts w:ascii="Calibri" w:hAnsi="Calibri"/>
          <w:sz w:val="22"/>
          <w:szCs w:val="22"/>
        </w:rPr>
        <w:t xml:space="preserve">Confirm that standards are comparable to universities internationally </w:t>
      </w:r>
    </w:p>
    <w:p w14:paraId="43234BBE" w14:textId="77777777" w:rsidR="006153BA" w:rsidRPr="00CB53F3" w:rsidRDefault="006153BA" w:rsidP="00FC7561">
      <w:pPr>
        <w:pStyle w:val="BodyTextIndent"/>
        <w:numPr>
          <w:ilvl w:val="0"/>
          <w:numId w:val="8"/>
        </w:numPr>
        <w:jc w:val="both"/>
        <w:rPr>
          <w:rFonts w:ascii="Calibri" w:hAnsi="Calibri"/>
          <w:sz w:val="22"/>
          <w:szCs w:val="22"/>
        </w:rPr>
      </w:pPr>
      <w:r w:rsidRPr="00CB53F3">
        <w:rPr>
          <w:rFonts w:ascii="Calibri" w:hAnsi="Calibri"/>
          <w:sz w:val="22"/>
          <w:szCs w:val="22"/>
        </w:rPr>
        <w:t>Assure fairness, validity and rigour of assessment at  the University</w:t>
      </w:r>
    </w:p>
    <w:p w14:paraId="3C1DA1B6" w14:textId="77777777" w:rsidR="006153BA" w:rsidRPr="00CB53F3" w:rsidRDefault="006153BA" w:rsidP="00FC7561">
      <w:pPr>
        <w:pStyle w:val="ListParagraph"/>
        <w:numPr>
          <w:ilvl w:val="0"/>
          <w:numId w:val="8"/>
        </w:numPr>
        <w:jc w:val="both"/>
        <w:rPr>
          <w:rFonts w:ascii="Calibri" w:hAnsi="Calibri" w:cs="Arial"/>
          <w:sz w:val="22"/>
          <w:szCs w:val="22"/>
          <w:lang w:val="en-IE"/>
        </w:rPr>
      </w:pPr>
      <w:r w:rsidRPr="00CB53F3">
        <w:rPr>
          <w:rFonts w:ascii="Calibri" w:hAnsi="Calibri" w:cs="Arial"/>
          <w:sz w:val="22"/>
          <w:szCs w:val="22"/>
          <w:lang w:val="en-IE"/>
        </w:rPr>
        <w:t>Review, moderate and where appropriate adjust grading</w:t>
      </w:r>
    </w:p>
    <w:p w14:paraId="57D191A4" w14:textId="77777777" w:rsidR="006153BA" w:rsidRPr="00CB53F3" w:rsidRDefault="006153BA" w:rsidP="00FC7561">
      <w:pPr>
        <w:pStyle w:val="ListParagraph"/>
        <w:numPr>
          <w:ilvl w:val="0"/>
          <w:numId w:val="8"/>
        </w:numPr>
        <w:autoSpaceDE/>
        <w:autoSpaceDN/>
        <w:jc w:val="both"/>
        <w:rPr>
          <w:rFonts w:ascii="Calibri" w:hAnsi="Calibri" w:cs="Arial"/>
          <w:bCs/>
          <w:sz w:val="22"/>
          <w:szCs w:val="22"/>
          <w:lang w:val="en-IE"/>
        </w:rPr>
      </w:pPr>
      <w:r w:rsidRPr="00CB53F3">
        <w:rPr>
          <w:rFonts w:ascii="Calibri" w:hAnsi="Calibri" w:cs="Arial"/>
          <w:bCs/>
          <w:sz w:val="22"/>
          <w:szCs w:val="22"/>
          <w:lang w:val="en-IE"/>
        </w:rPr>
        <w:t>Audit grades, distributions and samples of graded assessments</w:t>
      </w:r>
    </w:p>
    <w:p w14:paraId="1DCD2835" w14:textId="77777777" w:rsidR="006153BA" w:rsidRPr="00CB53F3" w:rsidRDefault="006153BA" w:rsidP="00FC7561">
      <w:pPr>
        <w:pStyle w:val="ListParagraph"/>
        <w:numPr>
          <w:ilvl w:val="0"/>
          <w:numId w:val="8"/>
        </w:numPr>
        <w:autoSpaceDE/>
        <w:autoSpaceDN/>
        <w:jc w:val="both"/>
        <w:rPr>
          <w:rFonts w:ascii="Calibri" w:hAnsi="Calibri" w:cs="Arial"/>
          <w:bCs/>
          <w:sz w:val="22"/>
          <w:szCs w:val="22"/>
          <w:lang w:val="en-IE"/>
        </w:rPr>
      </w:pPr>
      <w:r w:rsidRPr="00CB53F3">
        <w:rPr>
          <w:rFonts w:ascii="Calibri" w:hAnsi="Calibri" w:cs="Arial"/>
          <w:bCs/>
          <w:sz w:val="22"/>
          <w:szCs w:val="22"/>
          <w:lang w:val="en-IE"/>
        </w:rPr>
        <w:t>Participate in practical, clinical or oral assessments of major projects, dissertations or theses</w:t>
      </w:r>
    </w:p>
    <w:p w14:paraId="628C34BF" w14:textId="77777777" w:rsidR="006153BA" w:rsidRPr="00CB53F3" w:rsidRDefault="006153BA" w:rsidP="00902607">
      <w:pPr>
        <w:pStyle w:val="ListParagraph"/>
        <w:numPr>
          <w:ilvl w:val="0"/>
          <w:numId w:val="8"/>
        </w:numPr>
        <w:autoSpaceDE/>
        <w:autoSpaceDN/>
        <w:jc w:val="both"/>
        <w:rPr>
          <w:rFonts w:ascii="Calibri" w:hAnsi="Calibri" w:cs="Arial"/>
          <w:bCs/>
          <w:sz w:val="22"/>
          <w:szCs w:val="22"/>
          <w:lang w:val="en-IE"/>
        </w:rPr>
      </w:pPr>
      <w:r w:rsidRPr="00CB53F3">
        <w:rPr>
          <w:rFonts w:ascii="Calibri" w:hAnsi="Calibri" w:cs="Arial"/>
          <w:bCs/>
          <w:sz w:val="22"/>
          <w:szCs w:val="22"/>
          <w:lang w:val="en-IE"/>
        </w:rPr>
        <w:t xml:space="preserve">Review learning outcomes and assessment techniques  </w:t>
      </w:r>
      <w:r w:rsidR="003D4164">
        <w:rPr>
          <w:rFonts w:ascii="Calibri" w:hAnsi="Calibri" w:cs="Arial"/>
          <w:bCs/>
          <w:sz w:val="22"/>
          <w:szCs w:val="22"/>
          <w:lang w:val="en-IE"/>
        </w:rPr>
        <w:t>for modules and programmes</w:t>
      </w:r>
    </w:p>
    <w:p w14:paraId="37D065C5" w14:textId="77777777" w:rsidR="003D4164" w:rsidRPr="00CB53F3" w:rsidRDefault="003D4164" w:rsidP="003D4164">
      <w:pPr>
        <w:pStyle w:val="ListParagraph"/>
        <w:numPr>
          <w:ilvl w:val="0"/>
          <w:numId w:val="8"/>
        </w:numPr>
        <w:jc w:val="both"/>
        <w:rPr>
          <w:rFonts w:ascii="Calibri" w:hAnsi="Calibri" w:cs="Arial"/>
          <w:sz w:val="22"/>
          <w:szCs w:val="22"/>
          <w:lang w:val="en-IE"/>
        </w:rPr>
      </w:pPr>
      <w:r w:rsidRPr="00CB53F3">
        <w:rPr>
          <w:rFonts w:ascii="Calibri" w:hAnsi="Calibri" w:cs="Arial"/>
          <w:sz w:val="22"/>
          <w:szCs w:val="22"/>
          <w:lang w:val="en-IE"/>
        </w:rPr>
        <w:t xml:space="preserve">Provide feedback on strengths witnessed and recommendations for change </w:t>
      </w:r>
    </w:p>
    <w:p w14:paraId="50DCFD00" w14:textId="77777777" w:rsidR="006153BA" w:rsidRDefault="003D4164" w:rsidP="00FC7561">
      <w:pPr>
        <w:pStyle w:val="ListParagraph"/>
        <w:numPr>
          <w:ilvl w:val="0"/>
          <w:numId w:val="8"/>
        </w:numPr>
        <w:autoSpaceDE/>
        <w:autoSpaceDN/>
        <w:jc w:val="both"/>
        <w:rPr>
          <w:rFonts w:ascii="Calibri" w:hAnsi="Calibri" w:cs="Arial"/>
          <w:bCs/>
          <w:sz w:val="22"/>
          <w:szCs w:val="22"/>
          <w:lang w:val="en-IE"/>
        </w:rPr>
      </w:pPr>
      <w:r>
        <w:rPr>
          <w:rFonts w:ascii="Calibri" w:hAnsi="Calibri" w:cs="Arial"/>
          <w:bCs/>
          <w:sz w:val="22"/>
          <w:szCs w:val="22"/>
          <w:lang w:val="en-IE"/>
        </w:rPr>
        <w:t>Audit</w:t>
      </w:r>
      <w:r w:rsidR="006153BA" w:rsidRPr="00CB53F3">
        <w:rPr>
          <w:rFonts w:ascii="Calibri" w:hAnsi="Calibri" w:cs="Arial"/>
          <w:bCs/>
          <w:sz w:val="22"/>
          <w:szCs w:val="22"/>
          <w:lang w:val="en-IE"/>
        </w:rPr>
        <w:t xml:space="preserve"> student feedb</w:t>
      </w:r>
      <w:r>
        <w:rPr>
          <w:rFonts w:ascii="Calibri" w:hAnsi="Calibri" w:cs="Arial"/>
          <w:bCs/>
          <w:sz w:val="22"/>
          <w:szCs w:val="22"/>
          <w:lang w:val="en-IE"/>
        </w:rPr>
        <w:t>ack process for modules and programmes and actions arising</w:t>
      </w:r>
    </w:p>
    <w:p w14:paraId="48E2B8F3" w14:textId="37A26BBB" w:rsidR="006153BA" w:rsidRDefault="003D4164" w:rsidP="002513E8">
      <w:pPr>
        <w:pStyle w:val="ListParagraph"/>
        <w:numPr>
          <w:ilvl w:val="0"/>
          <w:numId w:val="8"/>
        </w:numPr>
        <w:autoSpaceDE/>
        <w:autoSpaceDN/>
        <w:jc w:val="both"/>
        <w:rPr>
          <w:rFonts w:ascii="Calibri" w:hAnsi="Calibri" w:cs="Arial"/>
          <w:bCs/>
          <w:sz w:val="22"/>
          <w:szCs w:val="22"/>
          <w:lang w:val="en-IE"/>
        </w:rPr>
      </w:pPr>
      <w:r>
        <w:rPr>
          <w:rFonts w:ascii="Calibri" w:hAnsi="Calibri" w:cs="Arial"/>
          <w:bCs/>
          <w:sz w:val="22"/>
          <w:szCs w:val="22"/>
          <w:lang w:val="en-IE"/>
        </w:rPr>
        <w:t xml:space="preserve">Participate in the </w:t>
      </w:r>
      <w:proofErr w:type="spellStart"/>
      <w:r>
        <w:rPr>
          <w:rFonts w:ascii="Calibri" w:hAnsi="Calibri" w:cs="Arial"/>
          <w:bCs/>
          <w:sz w:val="22"/>
          <w:szCs w:val="22"/>
          <w:lang w:val="en-IE"/>
        </w:rPr>
        <w:t>Preboard</w:t>
      </w:r>
      <w:proofErr w:type="spellEnd"/>
      <w:r>
        <w:rPr>
          <w:rFonts w:ascii="Calibri" w:hAnsi="Calibri" w:cs="Arial"/>
          <w:bCs/>
          <w:sz w:val="22"/>
          <w:szCs w:val="22"/>
          <w:lang w:val="en-IE"/>
        </w:rPr>
        <w:t xml:space="preserve"> examination process</w:t>
      </w:r>
    </w:p>
    <w:p w14:paraId="6D0BC404" w14:textId="77777777" w:rsidR="00795FDC" w:rsidRPr="003D30B0" w:rsidRDefault="00795FDC" w:rsidP="00795FDC">
      <w:pPr>
        <w:pStyle w:val="ListParagraph"/>
        <w:autoSpaceDE/>
        <w:autoSpaceDN/>
        <w:jc w:val="both"/>
        <w:rPr>
          <w:rFonts w:ascii="Calibri" w:hAnsi="Calibri" w:cs="Arial"/>
          <w:bCs/>
          <w:sz w:val="22"/>
          <w:szCs w:val="22"/>
          <w:lang w:val="en-IE"/>
        </w:rPr>
      </w:pPr>
    </w:p>
    <w:p w14:paraId="3CDE14D9" w14:textId="77777777" w:rsidR="006153BA" w:rsidRPr="00CB53F3" w:rsidRDefault="006153BA" w:rsidP="0059559B">
      <w:pPr>
        <w:pStyle w:val="Heading1"/>
        <w:jc w:val="both"/>
        <w:rPr>
          <w:rFonts w:ascii="Calibri" w:hAnsi="Calibri" w:cs="Arial"/>
          <w:b w:val="0"/>
          <w:sz w:val="22"/>
          <w:szCs w:val="22"/>
        </w:rPr>
      </w:pPr>
      <w:r w:rsidRPr="00CB53F3">
        <w:rPr>
          <w:rFonts w:ascii="Calibri" w:hAnsi="Calibri" w:cs="Arial"/>
          <w:b w:val="0"/>
          <w:sz w:val="22"/>
          <w:szCs w:val="22"/>
        </w:rPr>
        <w:t>2.2 Reports and Action Plans</w:t>
      </w:r>
    </w:p>
    <w:p w14:paraId="2ED2A91E" w14:textId="77777777" w:rsidR="006153BA" w:rsidRPr="00CB53F3" w:rsidRDefault="006153BA" w:rsidP="0059559B">
      <w:pPr>
        <w:pStyle w:val="Heading1"/>
        <w:jc w:val="both"/>
        <w:rPr>
          <w:rFonts w:ascii="Calibri" w:hAnsi="Calibri" w:cs="Arial"/>
          <w:b w:val="0"/>
          <w:sz w:val="22"/>
          <w:szCs w:val="22"/>
        </w:rPr>
      </w:pPr>
    </w:p>
    <w:p w14:paraId="0EC7BA67" w14:textId="5E805960" w:rsidR="00643340" w:rsidRDefault="006153BA" w:rsidP="00795FDC">
      <w:pPr>
        <w:pStyle w:val="Heading1"/>
        <w:jc w:val="both"/>
        <w:rPr>
          <w:rFonts w:asciiTheme="minorHAnsi" w:hAnsiTheme="minorHAnsi" w:cstheme="minorHAnsi"/>
          <w:sz w:val="22"/>
          <w:szCs w:val="22"/>
        </w:rPr>
      </w:pPr>
      <w:r w:rsidRPr="00CB53F3">
        <w:rPr>
          <w:rFonts w:ascii="Calibri" w:hAnsi="Calibri" w:cs="Arial"/>
          <w:b w:val="0"/>
          <w:sz w:val="22"/>
          <w:szCs w:val="22"/>
        </w:rPr>
        <w:t>The Extern Examiner is required to provide an Extern</w:t>
      </w:r>
      <w:r w:rsidR="00795FDC">
        <w:rPr>
          <w:rFonts w:ascii="Calibri" w:hAnsi="Calibri" w:cs="Arial"/>
          <w:b w:val="0"/>
          <w:sz w:val="22"/>
          <w:szCs w:val="22"/>
        </w:rPr>
        <w:t>al</w:t>
      </w:r>
      <w:r w:rsidRPr="00CB53F3">
        <w:rPr>
          <w:rFonts w:ascii="Calibri" w:hAnsi="Calibri" w:cs="Arial"/>
          <w:b w:val="0"/>
          <w:sz w:val="22"/>
          <w:szCs w:val="22"/>
        </w:rPr>
        <w:t xml:space="preserve"> Examiner Report on his/her findings during the examination process</w:t>
      </w:r>
      <w:r>
        <w:rPr>
          <w:rFonts w:ascii="Calibri" w:hAnsi="Calibri" w:cs="Arial"/>
          <w:b w:val="0"/>
          <w:sz w:val="22"/>
          <w:szCs w:val="22"/>
        </w:rPr>
        <w:t xml:space="preserve">. </w:t>
      </w:r>
      <w:r w:rsidR="00795FDC">
        <w:rPr>
          <w:rFonts w:ascii="Calibri" w:hAnsi="Calibri" w:cs="Arial"/>
          <w:b w:val="0"/>
          <w:sz w:val="22"/>
          <w:szCs w:val="22"/>
        </w:rPr>
        <w:t xml:space="preserve"> </w:t>
      </w:r>
      <w:r w:rsidR="00643340" w:rsidRPr="00795FDC">
        <w:rPr>
          <w:rFonts w:asciiTheme="minorHAnsi" w:hAnsiTheme="minorHAnsi" w:cstheme="minorHAnsi"/>
          <w:b w:val="0"/>
          <w:sz w:val="22"/>
          <w:szCs w:val="22"/>
        </w:rPr>
        <w:t>This report should not make any references to resource requirements.  External Examiner Reports are confidential, and must be submitted directly to the Quality Office, NUI Galway and to no other office internally within the University or externally.  Reports must be submitted in word format within five working days of the External Examiners visit to NUI, Galway.  Reports will be circulated to relevant stakeholders, e.g. Head of Schools, Deans and Registrar.  Heads of Schools are responsible for circulating reports to the relevant subject/discipline leaders or Programme.</w:t>
      </w:r>
      <w:r w:rsidR="00643340" w:rsidRPr="00F72988">
        <w:rPr>
          <w:rFonts w:asciiTheme="minorHAnsi" w:hAnsiTheme="minorHAnsi" w:cstheme="minorHAnsi"/>
          <w:sz w:val="22"/>
          <w:szCs w:val="22"/>
        </w:rPr>
        <w:t xml:space="preserve"> </w:t>
      </w:r>
    </w:p>
    <w:p w14:paraId="1F46AADB" w14:textId="77777777" w:rsidR="00643340" w:rsidRPr="00643340" w:rsidRDefault="00643340" w:rsidP="00643340">
      <w:pPr>
        <w:rPr>
          <w:lang w:val="en-IE"/>
        </w:rPr>
      </w:pPr>
    </w:p>
    <w:p w14:paraId="4EE53853" w14:textId="77777777" w:rsidR="006153BA" w:rsidRDefault="006153BA" w:rsidP="0059559B">
      <w:pPr>
        <w:pStyle w:val="Heading1"/>
        <w:jc w:val="both"/>
        <w:rPr>
          <w:rFonts w:ascii="Calibri" w:hAnsi="Calibri" w:cs="Arial"/>
          <w:b w:val="0"/>
          <w:sz w:val="22"/>
          <w:szCs w:val="22"/>
        </w:rPr>
      </w:pPr>
      <w:r w:rsidRPr="00CB53F3">
        <w:rPr>
          <w:rFonts w:ascii="Calibri" w:hAnsi="Calibri" w:cs="Arial"/>
          <w:b w:val="0"/>
          <w:sz w:val="22"/>
          <w:szCs w:val="22"/>
        </w:rPr>
        <w:lastRenderedPageBreak/>
        <w:t xml:space="preserve">The </w:t>
      </w:r>
      <w:r>
        <w:rPr>
          <w:rFonts w:ascii="Calibri" w:hAnsi="Calibri" w:cs="Arial"/>
          <w:b w:val="0"/>
          <w:sz w:val="22"/>
          <w:szCs w:val="22"/>
        </w:rPr>
        <w:t>Subject Leader</w:t>
      </w:r>
      <w:r w:rsidRPr="00CB53F3">
        <w:rPr>
          <w:rFonts w:ascii="Calibri" w:hAnsi="Calibri" w:cs="Arial"/>
          <w:b w:val="0"/>
          <w:sz w:val="22"/>
          <w:szCs w:val="22"/>
        </w:rPr>
        <w:t xml:space="preserve"> must </w:t>
      </w:r>
      <w:r>
        <w:rPr>
          <w:rFonts w:ascii="Calibri" w:hAnsi="Calibri" w:cs="Arial"/>
          <w:b w:val="0"/>
          <w:sz w:val="22"/>
          <w:szCs w:val="22"/>
        </w:rPr>
        <w:t xml:space="preserve">then </w:t>
      </w:r>
      <w:r w:rsidRPr="00CB53F3">
        <w:rPr>
          <w:rFonts w:ascii="Calibri" w:hAnsi="Calibri" w:cs="Arial"/>
          <w:b w:val="0"/>
          <w:sz w:val="22"/>
          <w:szCs w:val="22"/>
        </w:rPr>
        <w:t>prepare an Action Plan that responds to reasonable recommendations in the Extern</w:t>
      </w:r>
      <w:r>
        <w:rPr>
          <w:rFonts w:ascii="Calibri" w:hAnsi="Calibri" w:cs="Arial"/>
          <w:b w:val="0"/>
          <w:sz w:val="22"/>
          <w:szCs w:val="22"/>
        </w:rPr>
        <w:t>al</w:t>
      </w:r>
      <w:r w:rsidRPr="00CB53F3">
        <w:rPr>
          <w:rFonts w:ascii="Calibri" w:hAnsi="Calibri" w:cs="Arial"/>
          <w:b w:val="0"/>
          <w:sz w:val="22"/>
          <w:szCs w:val="22"/>
        </w:rPr>
        <w:t xml:space="preserve"> Examiner Report and copy this plan to the Extern</w:t>
      </w:r>
      <w:r>
        <w:rPr>
          <w:rFonts w:ascii="Calibri" w:hAnsi="Calibri" w:cs="Arial"/>
          <w:b w:val="0"/>
          <w:sz w:val="22"/>
          <w:szCs w:val="22"/>
        </w:rPr>
        <w:t>al</w:t>
      </w:r>
      <w:r w:rsidR="00262BC5">
        <w:rPr>
          <w:rFonts w:ascii="Calibri" w:hAnsi="Calibri" w:cs="Arial"/>
          <w:b w:val="0"/>
          <w:sz w:val="22"/>
          <w:szCs w:val="22"/>
        </w:rPr>
        <w:t xml:space="preserve"> Examiner and</w:t>
      </w:r>
      <w:r w:rsidRPr="00CB53F3">
        <w:rPr>
          <w:rFonts w:ascii="Calibri" w:hAnsi="Calibri" w:cs="Arial"/>
          <w:b w:val="0"/>
          <w:sz w:val="22"/>
          <w:szCs w:val="22"/>
        </w:rPr>
        <w:t xml:space="preserve"> </w:t>
      </w:r>
      <w:r>
        <w:rPr>
          <w:rFonts w:ascii="Calibri" w:hAnsi="Calibri" w:cs="Arial"/>
          <w:b w:val="0"/>
          <w:sz w:val="22"/>
          <w:szCs w:val="22"/>
        </w:rPr>
        <w:t xml:space="preserve">the </w:t>
      </w:r>
      <w:r w:rsidR="00262BC5">
        <w:rPr>
          <w:rFonts w:ascii="Calibri" w:hAnsi="Calibri" w:cs="Arial"/>
          <w:b w:val="0"/>
          <w:sz w:val="22"/>
          <w:szCs w:val="22"/>
        </w:rPr>
        <w:t>Head of School</w:t>
      </w:r>
      <w:r w:rsidRPr="00CB53F3">
        <w:rPr>
          <w:rFonts w:ascii="Calibri" w:hAnsi="Calibri" w:cs="Arial"/>
          <w:b w:val="0"/>
          <w:sz w:val="22"/>
          <w:szCs w:val="22"/>
        </w:rPr>
        <w:t xml:space="preserve">. </w:t>
      </w:r>
    </w:p>
    <w:p w14:paraId="4AAEB0FA" w14:textId="77777777" w:rsidR="00643340" w:rsidRDefault="00643340" w:rsidP="00643340">
      <w:pPr>
        <w:rPr>
          <w:lang w:val="en-IE"/>
        </w:rPr>
      </w:pPr>
    </w:p>
    <w:p w14:paraId="2AC84515" w14:textId="77777777" w:rsidR="00643340" w:rsidRPr="00643340" w:rsidRDefault="00643340" w:rsidP="00643340">
      <w:pPr>
        <w:rPr>
          <w:rFonts w:asciiTheme="minorHAnsi" w:hAnsiTheme="minorHAnsi" w:cstheme="minorHAnsi"/>
          <w:sz w:val="22"/>
          <w:szCs w:val="22"/>
          <w:lang w:val="en-IE"/>
        </w:rPr>
      </w:pPr>
      <w:r w:rsidRPr="00643340">
        <w:rPr>
          <w:rFonts w:asciiTheme="minorHAnsi" w:hAnsiTheme="minorHAnsi" w:cstheme="minorHAnsi"/>
          <w:sz w:val="22"/>
          <w:szCs w:val="22"/>
          <w:lang w:val="en-IE"/>
        </w:rPr>
        <w:t>Action plans are discussed at Programme Board meetings or equivalen</w:t>
      </w:r>
      <w:r w:rsidR="008C5F87">
        <w:rPr>
          <w:rFonts w:asciiTheme="minorHAnsi" w:hAnsiTheme="minorHAnsi" w:cstheme="minorHAnsi"/>
          <w:sz w:val="22"/>
          <w:szCs w:val="22"/>
          <w:lang w:val="en-IE"/>
        </w:rPr>
        <w:t>t and must involve the Head of School.  Action plans mu</w:t>
      </w:r>
      <w:r w:rsidRPr="00643340">
        <w:rPr>
          <w:rFonts w:asciiTheme="minorHAnsi" w:hAnsiTheme="minorHAnsi" w:cstheme="minorHAnsi"/>
          <w:sz w:val="22"/>
          <w:szCs w:val="22"/>
          <w:lang w:val="en-IE"/>
        </w:rPr>
        <w:t xml:space="preserve">st be incorporated in to the operational plan for the coming year. </w:t>
      </w:r>
    </w:p>
    <w:p w14:paraId="600EFD6F" w14:textId="77777777" w:rsidR="00643340" w:rsidRPr="00643340" w:rsidRDefault="00643340" w:rsidP="00643340">
      <w:pPr>
        <w:rPr>
          <w:rFonts w:asciiTheme="minorHAnsi" w:hAnsiTheme="minorHAnsi" w:cstheme="minorHAnsi"/>
          <w:sz w:val="22"/>
          <w:szCs w:val="22"/>
          <w:lang w:val="en-IE"/>
        </w:rPr>
      </w:pPr>
    </w:p>
    <w:p w14:paraId="3A1D7E1D" w14:textId="77777777" w:rsidR="00643340" w:rsidRPr="00643340" w:rsidRDefault="00643340" w:rsidP="00643340">
      <w:pPr>
        <w:rPr>
          <w:rFonts w:asciiTheme="minorHAnsi" w:hAnsiTheme="minorHAnsi" w:cstheme="minorHAnsi"/>
          <w:sz w:val="22"/>
          <w:szCs w:val="22"/>
          <w:lang w:val="en-IE"/>
        </w:rPr>
      </w:pPr>
      <w:r w:rsidRPr="00643340">
        <w:rPr>
          <w:rFonts w:asciiTheme="minorHAnsi" w:hAnsiTheme="minorHAnsi" w:cstheme="minorHAnsi"/>
          <w:sz w:val="22"/>
          <w:szCs w:val="22"/>
          <w:lang w:val="en-IE"/>
        </w:rPr>
        <w:t xml:space="preserve">All External Examiner reports are reviewed by the Registrar and Deputy President and any recurring issues/common </w:t>
      </w:r>
      <w:proofErr w:type="spellStart"/>
      <w:r w:rsidRPr="00643340">
        <w:rPr>
          <w:rFonts w:asciiTheme="minorHAnsi" w:hAnsiTheme="minorHAnsi" w:cstheme="minorHAnsi"/>
          <w:sz w:val="22"/>
          <w:szCs w:val="22"/>
          <w:lang w:val="en-IE"/>
        </w:rPr>
        <w:t>therems</w:t>
      </w:r>
      <w:proofErr w:type="spellEnd"/>
      <w:r w:rsidRPr="00643340">
        <w:rPr>
          <w:rFonts w:asciiTheme="minorHAnsi" w:hAnsiTheme="minorHAnsi" w:cstheme="minorHAnsi"/>
          <w:sz w:val="22"/>
          <w:szCs w:val="22"/>
          <w:lang w:val="en-IE"/>
        </w:rPr>
        <w:t xml:space="preserve"> arising may be addressed through a thematic quality review.  </w:t>
      </w:r>
    </w:p>
    <w:p w14:paraId="187C02DE" w14:textId="77777777" w:rsidR="006153BA" w:rsidRDefault="006153BA" w:rsidP="0059559B">
      <w:pPr>
        <w:autoSpaceDE/>
        <w:autoSpaceDN/>
        <w:jc w:val="both"/>
        <w:rPr>
          <w:rFonts w:ascii="Calibri" w:hAnsi="Calibri"/>
          <w:b/>
          <w:sz w:val="22"/>
          <w:szCs w:val="22"/>
        </w:rPr>
      </w:pPr>
    </w:p>
    <w:p w14:paraId="6886BA70" w14:textId="77777777" w:rsidR="00CD3A2D" w:rsidRDefault="00CD3A2D" w:rsidP="0059559B">
      <w:pPr>
        <w:autoSpaceDE/>
        <w:autoSpaceDN/>
        <w:jc w:val="both"/>
        <w:rPr>
          <w:rFonts w:ascii="Calibri" w:hAnsi="Calibri"/>
          <w:sz w:val="22"/>
          <w:szCs w:val="22"/>
        </w:rPr>
      </w:pPr>
      <w:r w:rsidRPr="00CD3A2D">
        <w:rPr>
          <w:rFonts w:ascii="Calibri" w:hAnsi="Calibri"/>
          <w:sz w:val="22"/>
          <w:szCs w:val="22"/>
        </w:rPr>
        <w:t>2.3 Programme Reviews</w:t>
      </w:r>
    </w:p>
    <w:p w14:paraId="13AB58F2" w14:textId="77777777" w:rsidR="00CD3A2D" w:rsidRDefault="00CD3A2D" w:rsidP="0059559B">
      <w:pPr>
        <w:autoSpaceDE/>
        <w:autoSpaceDN/>
        <w:jc w:val="both"/>
        <w:rPr>
          <w:rFonts w:ascii="Calibri" w:hAnsi="Calibri"/>
          <w:sz w:val="22"/>
          <w:szCs w:val="22"/>
        </w:rPr>
      </w:pPr>
    </w:p>
    <w:p w14:paraId="2F7FF1DD" w14:textId="77777777" w:rsidR="00CD3A2D" w:rsidRDefault="00CD3A2D" w:rsidP="0059559B">
      <w:pPr>
        <w:autoSpaceDE/>
        <w:autoSpaceDN/>
        <w:jc w:val="both"/>
        <w:rPr>
          <w:rFonts w:ascii="Calibri" w:hAnsi="Calibri"/>
          <w:sz w:val="22"/>
          <w:szCs w:val="22"/>
        </w:rPr>
      </w:pPr>
      <w:r>
        <w:rPr>
          <w:rFonts w:ascii="Calibri" w:hAnsi="Calibri"/>
          <w:sz w:val="22"/>
          <w:szCs w:val="22"/>
        </w:rPr>
        <w:t xml:space="preserve">Every programme in the University is subject to a detailed quality review (typically every five to seven years). Current external examiners may be invited to conduct this quality review </w:t>
      </w:r>
      <w:r w:rsidR="003374A1">
        <w:rPr>
          <w:rFonts w:ascii="Calibri" w:hAnsi="Calibri"/>
          <w:sz w:val="22"/>
          <w:szCs w:val="22"/>
        </w:rPr>
        <w:t>as a separate activity to the normal external examination process</w:t>
      </w:r>
      <w:r>
        <w:rPr>
          <w:rFonts w:ascii="Calibri" w:hAnsi="Calibri"/>
          <w:sz w:val="22"/>
          <w:szCs w:val="22"/>
        </w:rPr>
        <w:t>. Programm</w:t>
      </w:r>
      <w:r w:rsidR="003374A1">
        <w:rPr>
          <w:rFonts w:ascii="Calibri" w:hAnsi="Calibri"/>
          <w:sz w:val="22"/>
          <w:szCs w:val="22"/>
        </w:rPr>
        <w:t xml:space="preserve">e review policy is covered by </w:t>
      </w:r>
      <w:r>
        <w:rPr>
          <w:rFonts w:ascii="Calibri" w:hAnsi="Calibri"/>
          <w:sz w:val="22"/>
          <w:szCs w:val="22"/>
        </w:rPr>
        <w:t>policy: ‘QA006 Taught Programme Reviews’.</w:t>
      </w:r>
    </w:p>
    <w:p w14:paraId="5A6E7CBB" w14:textId="77777777" w:rsidR="006153BA" w:rsidRDefault="006153BA">
      <w:pPr>
        <w:autoSpaceDE/>
        <w:autoSpaceDN/>
        <w:rPr>
          <w:rFonts w:ascii="Calibri" w:hAnsi="Calibri"/>
          <w:b/>
          <w:sz w:val="22"/>
          <w:szCs w:val="22"/>
        </w:rPr>
      </w:pPr>
    </w:p>
    <w:p w14:paraId="5BB3FCC8" w14:textId="77777777" w:rsidR="006153BA" w:rsidRPr="00CB53F3" w:rsidRDefault="006153BA" w:rsidP="002513E8">
      <w:pPr>
        <w:tabs>
          <w:tab w:val="left" w:pos="2835"/>
        </w:tabs>
        <w:rPr>
          <w:rFonts w:ascii="Calibri" w:hAnsi="Calibri"/>
          <w:b/>
          <w:sz w:val="22"/>
          <w:szCs w:val="22"/>
        </w:rPr>
      </w:pPr>
      <w:r w:rsidRPr="00CB53F3">
        <w:rPr>
          <w:rFonts w:ascii="Calibri" w:hAnsi="Calibri"/>
          <w:b/>
          <w:sz w:val="22"/>
          <w:szCs w:val="22"/>
        </w:rPr>
        <w:t>3.0 Responsibilities</w:t>
      </w:r>
    </w:p>
    <w:p w14:paraId="22F55F3F" w14:textId="77777777" w:rsidR="006153BA" w:rsidRPr="00CB53F3" w:rsidRDefault="006153BA" w:rsidP="002513E8">
      <w:pPr>
        <w:tabs>
          <w:tab w:val="left" w:pos="2835"/>
        </w:tabs>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6866"/>
      </w:tblGrid>
      <w:tr w:rsidR="006153BA" w:rsidRPr="006A0B93" w14:paraId="2E736E1C" w14:textId="77777777" w:rsidTr="006A0B93">
        <w:tc>
          <w:tcPr>
            <w:tcW w:w="2376" w:type="dxa"/>
          </w:tcPr>
          <w:p w14:paraId="3A53BE84" w14:textId="77777777" w:rsidR="006153BA" w:rsidRPr="00795FDC" w:rsidRDefault="006153BA" w:rsidP="00E97424">
            <w:pPr>
              <w:tabs>
                <w:tab w:val="left" w:pos="2835"/>
              </w:tabs>
              <w:rPr>
                <w:rFonts w:ascii="Calibri" w:hAnsi="Calibri"/>
                <w:sz w:val="22"/>
                <w:szCs w:val="22"/>
              </w:rPr>
            </w:pPr>
            <w:r w:rsidRPr="00795FDC">
              <w:rPr>
                <w:rFonts w:ascii="Calibri" w:hAnsi="Calibri"/>
                <w:b/>
                <w:sz w:val="22"/>
                <w:szCs w:val="22"/>
              </w:rPr>
              <w:t>Name</w:t>
            </w:r>
          </w:p>
        </w:tc>
        <w:tc>
          <w:tcPr>
            <w:tcW w:w="6866" w:type="dxa"/>
          </w:tcPr>
          <w:p w14:paraId="39C0A47F" w14:textId="77777777" w:rsidR="006153BA" w:rsidRPr="00795FDC" w:rsidRDefault="006153BA" w:rsidP="00E97424">
            <w:pPr>
              <w:tabs>
                <w:tab w:val="left" w:pos="2835"/>
              </w:tabs>
              <w:rPr>
                <w:rFonts w:ascii="Calibri" w:hAnsi="Calibri"/>
                <w:sz w:val="22"/>
                <w:szCs w:val="22"/>
              </w:rPr>
            </w:pPr>
            <w:r w:rsidRPr="00795FDC">
              <w:rPr>
                <w:rFonts w:ascii="Calibri" w:hAnsi="Calibri"/>
                <w:b/>
                <w:sz w:val="22"/>
                <w:szCs w:val="22"/>
              </w:rPr>
              <w:t>Responsibility</w:t>
            </w:r>
          </w:p>
        </w:tc>
      </w:tr>
      <w:tr w:rsidR="006153BA" w:rsidRPr="006A0B93" w14:paraId="7556E00D" w14:textId="77777777" w:rsidTr="006A0B93">
        <w:tc>
          <w:tcPr>
            <w:tcW w:w="2376" w:type="dxa"/>
          </w:tcPr>
          <w:p w14:paraId="1D53F713" w14:textId="0EB1C103" w:rsidR="006153BA" w:rsidRPr="00795FDC" w:rsidRDefault="00643340" w:rsidP="006609F8">
            <w:pPr>
              <w:tabs>
                <w:tab w:val="left" w:pos="2835"/>
              </w:tabs>
              <w:rPr>
                <w:rFonts w:ascii="Calibri" w:hAnsi="Calibri"/>
                <w:sz w:val="22"/>
                <w:szCs w:val="22"/>
              </w:rPr>
            </w:pPr>
            <w:r w:rsidRPr="00795FDC">
              <w:rPr>
                <w:rFonts w:ascii="Calibri" w:hAnsi="Calibri"/>
                <w:sz w:val="22"/>
                <w:szCs w:val="22"/>
              </w:rPr>
              <w:t>Registrar and Deputy President</w:t>
            </w:r>
          </w:p>
        </w:tc>
        <w:tc>
          <w:tcPr>
            <w:tcW w:w="6866" w:type="dxa"/>
          </w:tcPr>
          <w:p w14:paraId="393A51A5" w14:textId="77777777" w:rsidR="006153BA" w:rsidRPr="00795FDC" w:rsidRDefault="006609F8" w:rsidP="00902607">
            <w:pPr>
              <w:tabs>
                <w:tab w:val="left" w:pos="2835"/>
              </w:tabs>
              <w:rPr>
                <w:rFonts w:ascii="Calibri" w:hAnsi="Calibri"/>
                <w:sz w:val="22"/>
                <w:szCs w:val="22"/>
              </w:rPr>
            </w:pPr>
            <w:r w:rsidRPr="00795FDC">
              <w:rPr>
                <w:rFonts w:ascii="Calibri" w:hAnsi="Calibri"/>
                <w:sz w:val="22"/>
                <w:szCs w:val="22"/>
              </w:rPr>
              <w:t>Owner</w:t>
            </w:r>
          </w:p>
          <w:p w14:paraId="0D5AF432" w14:textId="15EFCC7F" w:rsidR="00643340" w:rsidRPr="00795FDC" w:rsidRDefault="00795FDC" w:rsidP="00795FDC">
            <w:pPr>
              <w:tabs>
                <w:tab w:val="left" w:pos="2835"/>
              </w:tabs>
              <w:rPr>
                <w:rFonts w:ascii="Calibri" w:hAnsi="Calibri"/>
                <w:sz w:val="22"/>
                <w:szCs w:val="22"/>
              </w:rPr>
            </w:pPr>
            <w:r>
              <w:rPr>
                <w:rFonts w:ascii="Calibri" w:hAnsi="Calibri"/>
                <w:sz w:val="22"/>
                <w:szCs w:val="22"/>
              </w:rPr>
              <w:t>Review</w:t>
            </w:r>
            <w:r w:rsidRPr="00795FDC">
              <w:rPr>
                <w:rFonts w:ascii="Calibri" w:hAnsi="Calibri"/>
                <w:sz w:val="22"/>
                <w:szCs w:val="22"/>
              </w:rPr>
              <w:t xml:space="preserve"> E</w:t>
            </w:r>
            <w:r w:rsidR="00643340" w:rsidRPr="00795FDC">
              <w:rPr>
                <w:rFonts w:ascii="Calibri" w:hAnsi="Calibri"/>
                <w:sz w:val="22"/>
                <w:szCs w:val="22"/>
              </w:rPr>
              <w:t xml:space="preserve">xternal </w:t>
            </w:r>
            <w:r w:rsidRPr="00795FDC">
              <w:rPr>
                <w:rFonts w:ascii="Calibri" w:hAnsi="Calibri"/>
                <w:sz w:val="22"/>
                <w:szCs w:val="22"/>
              </w:rPr>
              <w:t>E</w:t>
            </w:r>
            <w:r w:rsidR="00643340" w:rsidRPr="00795FDC">
              <w:rPr>
                <w:rFonts w:ascii="Calibri" w:hAnsi="Calibri"/>
                <w:sz w:val="22"/>
                <w:szCs w:val="22"/>
              </w:rPr>
              <w:t xml:space="preserve">xaminer reports </w:t>
            </w:r>
          </w:p>
        </w:tc>
      </w:tr>
      <w:tr w:rsidR="006153BA" w:rsidRPr="006A0B93" w14:paraId="4A490FC5" w14:textId="77777777" w:rsidTr="006A0B93">
        <w:tc>
          <w:tcPr>
            <w:tcW w:w="2376" w:type="dxa"/>
          </w:tcPr>
          <w:p w14:paraId="20DE5447" w14:textId="77777777" w:rsidR="006153BA" w:rsidRPr="00795FDC" w:rsidRDefault="006153BA" w:rsidP="00E97424">
            <w:pPr>
              <w:tabs>
                <w:tab w:val="left" w:pos="2835"/>
              </w:tabs>
              <w:rPr>
                <w:rFonts w:ascii="Calibri" w:hAnsi="Calibri"/>
                <w:sz w:val="22"/>
                <w:szCs w:val="22"/>
              </w:rPr>
            </w:pPr>
            <w:r w:rsidRPr="00795FDC">
              <w:rPr>
                <w:rFonts w:ascii="Calibri" w:hAnsi="Calibri"/>
                <w:sz w:val="22"/>
                <w:szCs w:val="22"/>
              </w:rPr>
              <w:t>Subject Leader:</w:t>
            </w:r>
          </w:p>
          <w:p w14:paraId="0C53DD85" w14:textId="77777777" w:rsidR="006153BA" w:rsidRPr="00795FDC" w:rsidRDefault="006153BA" w:rsidP="00E97424">
            <w:pPr>
              <w:tabs>
                <w:tab w:val="left" w:pos="2835"/>
              </w:tabs>
              <w:rPr>
                <w:rFonts w:ascii="Calibri" w:hAnsi="Calibri"/>
                <w:sz w:val="22"/>
                <w:szCs w:val="22"/>
              </w:rPr>
            </w:pPr>
            <w:r w:rsidRPr="00795FDC">
              <w:rPr>
                <w:rFonts w:ascii="Calibri" w:hAnsi="Calibri"/>
                <w:sz w:val="22"/>
                <w:szCs w:val="22"/>
              </w:rPr>
              <w:t>(</w:t>
            </w:r>
            <w:proofErr w:type="gramStart"/>
            <w:r w:rsidRPr="00795FDC">
              <w:rPr>
                <w:rFonts w:ascii="Calibri" w:hAnsi="Calibri"/>
                <w:sz w:val="22"/>
                <w:szCs w:val="22"/>
              </w:rPr>
              <w:t>a.k.a</w:t>
            </w:r>
            <w:proofErr w:type="gramEnd"/>
            <w:r w:rsidRPr="00795FDC">
              <w:rPr>
                <w:rFonts w:ascii="Calibri" w:hAnsi="Calibri"/>
                <w:sz w:val="22"/>
                <w:szCs w:val="22"/>
              </w:rPr>
              <w:t>. Discipline Head, Programme Director, Professor, etc.)</w:t>
            </w:r>
          </w:p>
        </w:tc>
        <w:tc>
          <w:tcPr>
            <w:tcW w:w="6866" w:type="dxa"/>
          </w:tcPr>
          <w:p w14:paraId="4762177B" w14:textId="77777777" w:rsidR="00795FDC" w:rsidRDefault="00643340" w:rsidP="00643340">
            <w:pPr>
              <w:tabs>
                <w:tab w:val="left" w:pos="2835"/>
              </w:tabs>
              <w:rPr>
                <w:rFonts w:ascii="Calibri" w:hAnsi="Calibri"/>
                <w:sz w:val="22"/>
                <w:szCs w:val="22"/>
              </w:rPr>
            </w:pPr>
            <w:r w:rsidRPr="00795FDC">
              <w:rPr>
                <w:rFonts w:ascii="Calibri" w:hAnsi="Calibri"/>
                <w:sz w:val="22"/>
                <w:szCs w:val="22"/>
              </w:rPr>
              <w:t xml:space="preserve">Recruit </w:t>
            </w:r>
            <w:r w:rsidR="00795FDC" w:rsidRPr="00795FDC">
              <w:rPr>
                <w:rFonts w:ascii="Calibri" w:hAnsi="Calibri"/>
                <w:sz w:val="22"/>
                <w:szCs w:val="22"/>
              </w:rPr>
              <w:t>External E</w:t>
            </w:r>
            <w:r w:rsidRPr="00795FDC">
              <w:rPr>
                <w:rFonts w:ascii="Calibri" w:hAnsi="Calibri"/>
                <w:sz w:val="22"/>
                <w:szCs w:val="22"/>
              </w:rPr>
              <w:t xml:space="preserve">xaminer and co-ordinate the </w:t>
            </w:r>
            <w:r w:rsidR="00795FDC">
              <w:rPr>
                <w:rFonts w:ascii="Calibri" w:hAnsi="Calibri"/>
                <w:sz w:val="22"/>
                <w:szCs w:val="22"/>
              </w:rPr>
              <w:t>E</w:t>
            </w:r>
            <w:r w:rsidRPr="00795FDC">
              <w:rPr>
                <w:rFonts w:ascii="Calibri" w:hAnsi="Calibri"/>
                <w:sz w:val="22"/>
                <w:szCs w:val="22"/>
              </w:rPr>
              <w:t xml:space="preserve">xternal </w:t>
            </w:r>
            <w:r w:rsidR="00795FDC">
              <w:rPr>
                <w:rFonts w:ascii="Calibri" w:hAnsi="Calibri"/>
                <w:sz w:val="22"/>
                <w:szCs w:val="22"/>
              </w:rPr>
              <w:t>E</w:t>
            </w:r>
            <w:r w:rsidRPr="00795FDC">
              <w:rPr>
                <w:rFonts w:ascii="Calibri" w:hAnsi="Calibri"/>
                <w:sz w:val="22"/>
                <w:szCs w:val="22"/>
              </w:rPr>
              <w:t xml:space="preserve">xamination process. </w:t>
            </w:r>
          </w:p>
          <w:p w14:paraId="36C320C9" w14:textId="284CEFD2" w:rsidR="00795FDC" w:rsidRPr="00795FDC" w:rsidRDefault="003D4164" w:rsidP="00643340">
            <w:pPr>
              <w:tabs>
                <w:tab w:val="left" w:pos="2835"/>
              </w:tabs>
              <w:rPr>
                <w:rFonts w:ascii="Calibri" w:hAnsi="Calibri"/>
                <w:sz w:val="22"/>
                <w:szCs w:val="22"/>
              </w:rPr>
            </w:pPr>
            <w:r w:rsidRPr="00795FDC">
              <w:rPr>
                <w:rFonts w:ascii="Calibri" w:hAnsi="Calibri"/>
                <w:sz w:val="22"/>
                <w:szCs w:val="22"/>
              </w:rPr>
              <w:t>Consult</w:t>
            </w:r>
            <w:r w:rsidR="006153BA" w:rsidRPr="00795FDC">
              <w:rPr>
                <w:rFonts w:ascii="Calibri" w:hAnsi="Calibri"/>
                <w:sz w:val="22"/>
                <w:szCs w:val="22"/>
              </w:rPr>
              <w:t xml:space="preserve"> with Head of School</w:t>
            </w:r>
            <w:r w:rsidR="00301A4F" w:rsidRPr="00795FDC">
              <w:rPr>
                <w:rFonts w:ascii="Calibri" w:hAnsi="Calibri"/>
                <w:sz w:val="22"/>
                <w:szCs w:val="22"/>
              </w:rPr>
              <w:t xml:space="preserve"> and Dean of College</w:t>
            </w:r>
            <w:r w:rsidR="006153BA" w:rsidRPr="00795FDC">
              <w:rPr>
                <w:rFonts w:ascii="Calibri" w:hAnsi="Calibri"/>
                <w:sz w:val="22"/>
                <w:szCs w:val="22"/>
              </w:rPr>
              <w:t xml:space="preserve"> regarding nomination of exte</w:t>
            </w:r>
            <w:r w:rsidRPr="00795FDC">
              <w:rPr>
                <w:rFonts w:ascii="Calibri" w:hAnsi="Calibri"/>
                <w:sz w:val="22"/>
                <w:szCs w:val="22"/>
              </w:rPr>
              <w:t>rnal examiners</w:t>
            </w:r>
            <w:r w:rsidR="006153BA" w:rsidRPr="00795FDC">
              <w:rPr>
                <w:rFonts w:ascii="Calibri" w:hAnsi="Calibri"/>
                <w:sz w:val="22"/>
                <w:szCs w:val="22"/>
              </w:rPr>
              <w:t xml:space="preserve">. </w:t>
            </w:r>
          </w:p>
          <w:p w14:paraId="0865F3DD" w14:textId="2A991C37" w:rsidR="006153BA" w:rsidRPr="00795FDC" w:rsidRDefault="006153BA" w:rsidP="00643340">
            <w:pPr>
              <w:tabs>
                <w:tab w:val="left" w:pos="2835"/>
              </w:tabs>
              <w:rPr>
                <w:rFonts w:ascii="Calibri" w:hAnsi="Calibri"/>
                <w:sz w:val="22"/>
                <w:szCs w:val="22"/>
              </w:rPr>
            </w:pPr>
            <w:r w:rsidRPr="00795FDC">
              <w:rPr>
                <w:rFonts w:ascii="Calibri" w:hAnsi="Calibri"/>
                <w:sz w:val="22"/>
                <w:szCs w:val="22"/>
              </w:rPr>
              <w:t>Review External</w:t>
            </w:r>
            <w:r w:rsidR="003D4164" w:rsidRPr="00795FDC">
              <w:rPr>
                <w:rFonts w:ascii="Calibri" w:hAnsi="Calibri"/>
                <w:sz w:val="22"/>
                <w:szCs w:val="22"/>
              </w:rPr>
              <w:t xml:space="preserve"> Examiner Report</w:t>
            </w:r>
            <w:r w:rsidR="00795FDC">
              <w:rPr>
                <w:rFonts w:ascii="Calibri" w:hAnsi="Calibri"/>
                <w:sz w:val="22"/>
                <w:szCs w:val="22"/>
              </w:rPr>
              <w:t>s</w:t>
            </w:r>
            <w:r w:rsidR="003D4164" w:rsidRPr="00795FDC">
              <w:rPr>
                <w:rFonts w:ascii="Calibri" w:hAnsi="Calibri"/>
                <w:sz w:val="22"/>
                <w:szCs w:val="22"/>
              </w:rPr>
              <w:t xml:space="preserve"> and develop</w:t>
            </w:r>
            <w:r w:rsidR="0087664C" w:rsidRPr="00795FDC">
              <w:rPr>
                <w:rFonts w:ascii="Calibri" w:hAnsi="Calibri"/>
                <w:sz w:val="22"/>
                <w:szCs w:val="22"/>
              </w:rPr>
              <w:t>ing</w:t>
            </w:r>
            <w:r w:rsidR="003D4164" w:rsidRPr="00795FDC">
              <w:rPr>
                <w:rFonts w:ascii="Calibri" w:hAnsi="Calibri"/>
                <w:sz w:val="22"/>
                <w:szCs w:val="22"/>
              </w:rPr>
              <w:t xml:space="preserve"> Action Plan</w:t>
            </w:r>
            <w:r w:rsidR="0087664C" w:rsidRPr="00795FDC">
              <w:rPr>
                <w:rFonts w:ascii="Calibri" w:hAnsi="Calibri"/>
                <w:sz w:val="22"/>
                <w:szCs w:val="22"/>
              </w:rPr>
              <w:t>s</w:t>
            </w:r>
            <w:r w:rsidRPr="00795FDC">
              <w:rPr>
                <w:rFonts w:ascii="Calibri" w:hAnsi="Calibri"/>
                <w:sz w:val="22"/>
                <w:szCs w:val="22"/>
              </w:rPr>
              <w:t xml:space="preserve">. </w:t>
            </w:r>
          </w:p>
        </w:tc>
      </w:tr>
      <w:tr w:rsidR="006153BA" w:rsidRPr="006A0B93" w14:paraId="65E67726" w14:textId="77777777" w:rsidTr="006A0B93">
        <w:tc>
          <w:tcPr>
            <w:tcW w:w="2376" w:type="dxa"/>
          </w:tcPr>
          <w:p w14:paraId="6FEED207" w14:textId="77777777" w:rsidR="006153BA" w:rsidRPr="00795FDC" w:rsidRDefault="006153BA" w:rsidP="00E97424">
            <w:pPr>
              <w:tabs>
                <w:tab w:val="left" w:pos="2835"/>
              </w:tabs>
              <w:rPr>
                <w:rFonts w:ascii="Calibri" w:hAnsi="Calibri"/>
                <w:sz w:val="22"/>
                <w:szCs w:val="22"/>
              </w:rPr>
            </w:pPr>
            <w:r w:rsidRPr="00795FDC">
              <w:rPr>
                <w:rFonts w:ascii="Calibri" w:hAnsi="Calibri"/>
                <w:sz w:val="22"/>
                <w:szCs w:val="22"/>
              </w:rPr>
              <w:t>Head of School:</w:t>
            </w:r>
          </w:p>
        </w:tc>
        <w:tc>
          <w:tcPr>
            <w:tcW w:w="6866" w:type="dxa"/>
          </w:tcPr>
          <w:p w14:paraId="37FC521A" w14:textId="4EDC240D" w:rsidR="006153BA" w:rsidRPr="00795FDC" w:rsidRDefault="00795FDC" w:rsidP="0087664C">
            <w:pPr>
              <w:tabs>
                <w:tab w:val="left" w:pos="2835"/>
              </w:tabs>
              <w:rPr>
                <w:rFonts w:ascii="Calibri" w:hAnsi="Calibri"/>
                <w:sz w:val="22"/>
                <w:szCs w:val="22"/>
              </w:rPr>
            </w:pPr>
            <w:r>
              <w:rPr>
                <w:rFonts w:ascii="Calibri" w:hAnsi="Calibri"/>
                <w:sz w:val="22"/>
                <w:szCs w:val="22"/>
              </w:rPr>
              <w:t>Review</w:t>
            </w:r>
            <w:r w:rsidR="00643340" w:rsidRPr="00795FDC">
              <w:rPr>
                <w:rFonts w:ascii="Calibri" w:hAnsi="Calibri"/>
                <w:sz w:val="22"/>
                <w:szCs w:val="22"/>
              </w:rPr>
              <w:t xml:space="preserve"> External Examiner nominations with Subject Leader and Dean.  </w:t>
            </w:r>
            <w:r w:rsidR="006153BA" w:rsidRPr="00795FDC">
              <w:rPr>
                <w:rFonts w:ascii="Calibri" w:hAnsi="Calibri"/>
                <w:sz w:val="22"/>
                <w:szCs w:val="22"/>
              </w:rPr>
              <w:t>Review Extern Examiner Reports and Action Plans.</w:t>
            </w:r>
          </w:p>
        </w:tc>
      </w:tr>
      <w:tr w:rsidR="006153BA" w:rsidRPr="006A0B93" w14:paraId="745B2AFF" w14:textId="77777777" w:rsidTr="006A0B93">
        <w:tc>
          <w:tcPr>
            <w:tcW w:w="2376" w:type="dxa"/>
          </w:tcPr>
          <w:p w14:paraId="5575E67D" w14:textId="77777777" w:rsidR="006153BA" w:rsidRPr="00795FDC" w:rsidRDefault="006153BA" w:rsidP="003937D8">
            <w:pPr>
              <w:tabs>
                <w:tab w:val="left" w:pos="2835"/>
              </w:tabs>
              <w:rPr>
                <w:rFonts w:ascii="Calibri" w:hAnsi="Calibri"/>
                <w:sz w:val="22"/>
                <w:szCs w:val="22"/>
              </w:rPr>
            </w:pPr>
            <w:r w:rsidRPr="00795FDC">
              <w:rPr>
                <w:rFonts w:ascii="Calibri" w:hAnsi="Calibri"/>
                <w:sz w:val="22"/>
                <w:szCs w:val="22"/>
              </w:rPr>
              <w:t>Dean of College:</w:t>
            </w:r>
          </w:p>
        </w:tc>
        <w:tc>
          <w:tcPr>
            <w:tcW w:w="6866" w:type="dxa"/>
          </w:tcPr>
          <w:p w14:paraId="271822A7" w14:textId="3D27C8CE" w:rsidR="00643340" w:rsidRPr="00795FDC" w:rsidRDefault="00795FDC" w:rsidP="00643340">
            <w:pPr>
              <w:ind w:firstLine="34"/>
              <w:rPr>
                <w:rFonts w:ascii="Calibri" w:hAnsi="Calibri"/>
                <w:sz w:val="22"/>
                <w:szCs w:val="22"/>
              </w:rPr>
            </w:pPr>
            <w:r>
              <w:rPr>
                <w:rFonts w:ascii="Calibri" w:hAnsi="Calibri"/>
                <w:sz w:val="22"/>
                <w:szCs w:val="22"/>
              </w:rPr>
              <w:t>Approval</w:t>
            </w:r>
            <w:r w:rsidR="00643340" w:rsidRPr="00795FDC">
              <w:rPr>
                <w:rFonts w:ascii="Calibri" w:hAnsi="Calibri"/>
                <w:sz w:val="22"/>
                <w:szCs w:val="22"/>
              </w:rPr>
              <w:t>/</w:t>
            </w:r>
            <w:r w:rsidR="00301A4F" w:rsidRPr="00795FDC">
              <w:rPr>
                <w:rFonts w:ascii="Calibri" w:hAnsi="Calibri"/>
                <w:sz w:val="22"/>
                <w:szCs w:val="22"/>
              </w:rPr>
              <w:t>Nominati</w:t>
            </w:r>
            <w:r>
              <w:rPr>
                <w:rFonts w:ascii="Calibri" w:hAnsi="Calibri"/>
                <w:sz w:val="22"/>
                <w:szCs w:val="22"/>
              </w:rPr>
              <w:t>o</w:t>
            </w:r>
            <w:r w:rsidR="00301A4F" w:rsidRPr="00795FDC">
              <w:rPr>
                <w:rFonts w:ascii="Calibri" w:hAnsi="Calibri"/>
                <w:sz w:val="22"/>
                <w:szCs w:val="22"/>
              </w:rPr>
              <w:t xml:space="preserve">n </w:t>
            </w:r>
            <w:r>
              <w:rPr>
                <w:rFonts w:ascii="Calibri" w:hAnsi="Calibri"/>
                <w:sz w:val="22"/>
                <w:szCs w:val="22"/>
              </w:rPr>
              <w:t>of E</w:t>
            </w:r>
            <w:r w:rsidR="00301A4F" w:rsidRPr="00795FDC">
              <w:rPr>
                <w:rFonts w:ascii="Calibri" w:hAnsi="Calibri"/>
                <w:sz w:val="22"/>
                <w:szCs w:val="22"/>
              </w:rPr>
              <w:t xml:space="preserve">xternal </w:t>
            </w:r>
            <w:r>
              <w:rPr>
                <w:rFonts w:ascii="Calibri" w:hAnsi="Calibri"/>
                <w:sz w:val="22"/>
                <w:szCs w:val="22"/>
              </w:rPr>
              <w:t>E</w:t>
            </w:r>
            <w:r w:rsidR="00301A4F" w:rsidRPr="00795FDC">
              <w:rPr>
                <w:rFonts w:ascii="Calibri" w:hAnsi="Calibri"/>
                <w:sz w:val="22"/>
                <w:szCs w:val="22"/>
              </w:rPr>
              <w:t xml:space="preserve">xaminers. </w:t>
            </w:r>
          </w:p>
          <w:p w14:paraId="63F620F4" w14:textId="3A4F56A3" w:rsidR="004A4E3F" w:rsidRPr="00795FDC" w:rsidRDefault="006153BA" w:rsidP="00795FDC">
            <w:pPr>
              <w:ind w:firstLine="34"/>
              <w:rPr>
                <w:rFonts w:ascii="Calibri" w:hAnsi="Calibri"/>
                <w:sz w:val="22"/>
                <w:szCs w:val="22"/>
              </w:rPr>
            </w:pPr>
            <w:proofErr w:type="spellStart"/>
            <w:r w:rsidRPr="00795FDC">
              <w:rPr>
                <w:rFonts w:ascii="Calibri" w:hAnsi="Calibri"/>
                <w:sz w:val="22"/>
                <w:szCs w:val="22"/>
              </w:rPr>
              <w:t>Reviewi</w:t>
            </w:r>
            <w:proofErr w:type="spellEnd"/>
            <w:r w:rsidRPr="00795FDC">
              <w:rPr>
                <w:rFonts w:ascii="Calibri" w:hAnsi="Calibri"/>
                <w:sz w:val="22"/>
                <w:szCs w:val="22"/>
              </w:rPr>
              <w:t xml:space="preserve"> External Examiner Reports and Action Plans.</w:t>
            </w:r>
          </w:p>
        </w:tc>
      </w:tr>
      <w:tr w:rsidR="006153BA" w:rsidRPr="006A0B93" w14:paraId="3AE58001" w14:textId="77777777" w:rsidTr="006A0B93">
        <w:tc>
          <w:tcPr>
            <w:tcW w:w="2376" w:type="dxa"/>
          </w:tcPr>
          <w:p w14:paraId="688D6A3A" w14:textId="77777777" w:rsidR="006153BA" w:rsidRPr="00795FDC" w:rsidRDefault="006153BA" w:rsidP="00E97424">
            <w:pPr>
              <w:tabs>
                <w:tab w:val="left" w:pos="2835"/>
              </w:tabs>
              <w:rPr>
                <w:rFonts w:ascii="Calibri" w:hAnsi="Calibri"/>
                <w:sz w:val="22"/>
                <w:szCs w:val="22"/>
              </w:rPr>
            </w:pPr>
            <w:r w:rsidRPr="00795FDC">
              <w:rPr>
                <w:rFonts w:ascii="Calibri" w:hAnsi="Calibri"/>
                <w:sz w:val="22"/>
                <w:szCs w:val="22"/>
              </w:rPr>
              <w:t>Standing Committee:</w:t>
            </w:r>
          </w:p>
        </w:tc>
        <w:tc>
          <w:tcPr>
            <w:tcW w:w="6866" w:type="dxa"/>
          </w:tcPr>
          <w:p w14:paraId="14311B00" w14:textId="0DE64BD0" w:rsidR="006153BA" w:rsidRPr="00795FDC" w:rsidRDefault="006153BA" w:rsidP="008C5F87">
            <w:pPr>
              <w:tabs>
                <w:tab w:val="left" w:pos="2835"/>
              </w:tabs>
              <w:rPr>
                <w:rFonts w:ascii="Calibri" w:hAnsi="Calibri"/>
                <w:sz w:val="22"/>
                <w:szCs w:val="22"/>
              </w:rPr>
            </w:pPr>
            <w:r w:rsidRPr="00795FDC">
              <w:rPr>
                <w:rFonts w:ascii="Calibri" w:hAnsi="Calibri"/>
                <w:sz w:val="22"/>
                <w:szCs w:val="22"/>
              </w:rPr>
              <w:t>Approv</w:t>
            </w:r>
            <w:r w:rsidR="00795FDC">
              <w:rPr>
                <w:rFonts w:ascii="Calibri" w:hAnsi="Calibri"/>
                <w:sz w:val="22"/>
                <w:szCs w:val="22"/>
              </w:rPr>
              <w:t>e</w:t>
            </w:r>
            <w:r w:rsidR="008C5F87" w:rsidRPr="00795FDC">
              <w:rPr>
                <w:rFonts w:ascii="Calibri" w:hAnsi="Calibri"/>
                <w:sz w:val="22"/>
                <w:szCs w:val="22"/>
              </w:rPr>
              <w:t>/Decline</w:t>
            </w:r>
            <w:r w:rsidRPr="00795FDC">
              <w:rPr>
                <w:rFonts w:ascii="Calibri" w:hAnsi="Calibri"/>
                <w:sz w:val="22"/>
                <w:szCs w:val="22"/>
              </w:rPr>
              <w:t xml:space="preserve"> Extern Examiner</w:t>
            </w:r>
            <w:r w:rsidR="008C5F87" w:rsidRPr="00795FDC">
              <w:rPr>
                <w:rFonts w:ascii="Calibri" w:hAnsi="Calibri"/>
                <w:sz w:val="22"/>
                <w:szCs w:val="22"/>
              </w:rPr>
              <w:t xml:space="preserve"> nominations</w:t>
            </w:r>
            <w:r w:rsidRPr="00795FDC">
              <w:rPr>
                <w:rFonts w:ascii="Calibri" w:hAnsi="Calibri"/>
                <w:sz w:val="22"/>
                <w:szCs w:val="22"/>
              </w:rPr>
              <w:t>.</w:t>
            </w:r>
          </w:p>
        </w:tc>
      </w:tr>
      <w:tr w:rsidR="006153BA" w:rsidRPr="006A0B93" w14:paraId="2EB72720" w14:textId="77777777" w:rsidTr="006A0B93">
        <w:tc>
          <w:tcPr>
            <w:tcW w:w="2376" w:type="dxa"/>
          </w:tcPr>
          <w:p w14:paraId="116C7843" w14:textId="77777777" w:rsidR="006153BA" w:rsidRPr="00795FDC" w:rsidRDefault="006153BA" w:rsidP="00E97424">
            <w:pPr>
              <w:tabs>
                <w:tab w:val="left" w:pos="2835"/>
              </w:tabs>
              <w:rPr>
                <w:rFonts w:ascii="Calibri" w:hAnsi="Calibri"/>
                <w:sz w:val="22"/>
                <w:szCs w:val="22"/>
              </w:rPr>
            </w:pPr>
            <w:r w:rsidRPr="00795FDC">
              <w:rPr>
                <w:rFonts w:ascii="Calibri" w:hAnsi="Calibri"/>
                <w:sz w:val="22"/>
                <w:szCs w:val="22"/>
              </w:rPr>
              <w:t>Examinations</w:t>
            </w:r>
            <w:r w:rsidR="003D4164" w:rsidRPr="00795FDC">
              <w:rPr>
                <w:rFonts w:ascii="Calibri" w:hAnsi="Calibri"/>
                <w:sz w:val="22"/>
                <w:szCs w:val="22"/>
              </w:rPr>
              <w:t xml:space="preserve"> Office</w:t>
            </w:r>
            <w:r w:rsidRPr="00795FDC">
              <w:rPr>
                <w:rFonts w:ascii="Calibri" w:hAnsi="Calibri"/>
                <w:sz w:val="22"/>
                <w:szCs w:val="22"/>
              </w:rPr>
              <w:t>:</w:t>
            </w:r>
          </w:p>
        </w:tc>
        <w:tc>
          <w:tcPr>
            <w:tcW w:w="6866" w:type="dxa"/>
          </w:tcPr>
          <w:p w14:paraId="094E6A46" w14:textId="56F71B7E" w:rsidR="008C5F87" w:rsidRPr="00795FDC" w:rsidRDefault="00795FDC" w:rsidP="003D4164">
            <w:pPr>
              <w:tabs>
                <w:tab w:val="left" w:pos="2835"/>
              </w:tabs>
              <w:rPr>
                <w:rFonts w:ascii="Calibri" w:hAnsi="Calibri"/>
                <w:sz w:val="22"/>
                <w:szCs w:val="22"/>
              </w:rPr>
            </w:pPr>
            <w:r>
              <w:rPr>
                <w:rFonts w:ascii="Calibri" w:hAnsi="Calibri"/>
                <w:sz w:val="22"/>
                <w:szCs w:val="22"/>
              </w:rPr>
              <w:t>Correspond with External Examiners, issue</w:t>
            </w:r>
            <w:r w:rsidR="008C5F87" w:rsidRPr="00795FDC">
              <w:rPr>
                <w:rFonts w:ascii="Calibri" w:hAnsi="Calibri"/>
                <w:sz w:val="22"/>
                <w:szCs w:val="22"/>
              </w:rPr>
              <w:t xml:space="preserve"> initial documentation.  </w:t>
            </w:r>
            <w:r w:rsidR="006153BA" w:rsidRPr="00795FDC">
              <w:rPr>
                <w:rFonts w:ascii="Calibri" w:hAnsi="Calibri"/>
                <w:sz w:val="22"/>
                <w:szCs w:val="22"/>
              </w:rPr>
              <w:t xml:space="preserve">Maintain </w:t>
            </w:r>
            <w:r w:rsidR="008C5F87" w:rsidRPr="00795FDC">
              <w:rPr>
                <w:rFonts w:ascii="Calibri" w:hAnsi="Calibri"/>
                <w:sz w:val="22"/>
                <w:szCs w:val="22"/>
              </w:rPr>
              <w:t xml:space="preserve">External Examiner internal </w:t>
            </w:r>
            <w:r w:rsidR="006153BA" w:rsidRPr="00795FDC">
              <w:rPr>
                <w:rFonts w:ascii="Calibri" w:hAnsi="Calibri"/>
                <w:sz w:val="22"/>
                <w:szCs w:val="22"/>
              </w:rPr>
              <w:t xml:space="preserve">database. </w:t>
            </w:r>
          </w:p>
          <w:p w14:paraId="204FC14B" w14:textId="60E692B4" w:rsidR="006153BA" w:rsidRPr="00795FDC" w:rsidRDefault="006153BA" w:rsidP="003D4164">
            <w:pPr>
              <w:tabs>
                <w:tab w:val="left" w:pos="2835"/>
              </w:tabs>
              <w:rPr>
                <w:rFonts w:ascii="Calibri" w:hAnsi="Calibri"/>
                <w:sz w:val="22"/>
                <w:szCs w:val="22"/>
              </w:rPr>
            </w:pPr>
            <w:r w:rsidRPr="00795FDC">
              <w:rPr>
                <w:rFonts w:ascii="Calibri" w:hAnsi="Calibri"/>
                <w:sz w:val="22"/>
                <w:szCs w:val="22"/>
              </w:rPr>
              <w:t>Processing Expenses.</w:t>
            </w:r>
          </w:p>
        </w:tc>
      </w:tr>
      <w:tr w:rsidR="006153BA" w:rsidRPr="006A0B93" w14:paraId="1C023CF4" w14:textId="77777777" w:rsidTr="006A0B93">
        <w:tc>
          <w:tcPr>
            <w:tcW w:w="2376" w:type="dxa"/>
          </w:tcPr>
          <w:p w14:paraId="4364B80A" w14:textId="77777777" w:rsidR="006153BA" w:rsidRPr="00795FDC" w:rsidRDefault="006153BA" w:rsidP="00E97424">
            <w:pPr>
              <w:tabs>
                <w:tab w:val="left" w:pos="2835"/>
              </w:tabs>
              <w:rPr>
                <w:rFonts w:ascii="Calibri" w:hAnsi="Calibri"/>
                <w:sz w:val="22"/>
                <w:szCs w:val="22"/>
              </w:rPr>
            </w:pPr>
            <w:r w:rsidRPr="00795FDC">
              <w:rPr>
                <w:rFonts w:ascii="Calibri" w:hAnsi="Calibri"/>
                <w:sz w:val="22"/>
                <w:szCs w:val="22"/>
              </w:rPr>
              <w:t>Quality Office:</w:t>
            </w:r>
          </w:p>
        </w:tc>
        <w:tc>
          <w:tcPr>
            <w:tcW w:w="6866" w:type="dxa"/>
          </w:tcPr>
          <w:p w14:paraId="09F52111" w14:textId="2104F756" w:rsidR="006153BA" w:rsidRPr="00795FDC" w:rsidRDefault="006153BA" w:rsidP="008C5F87">
            <w:pPr>
              <w:ind w:left="34"/>
              <w:rPr>
                <w:rFonts w:ascii="Calibri" w:hAnsi="Calibri"/>
                <w:sz w:val="22"/>
                <w:szCs w:val="22"/>
              </w:rPr>
            </w:pPr>
            <w:r w:rsidRPr="00795FDC">
              <w:rPr>
                <w:rFonts w:ascii="Calibri" w:hAnsi="Calibri"/>
                <w:sz w:val="22"/>
                <w:szCs w:val="22"/>
              </w:rPr>
              <w:t>Receiv</w:t>
            </w:r>
            <w:r w:rsidR="00795FDC">
              <w:rPr>
                <w:rFonts w:ascii="Calibri" w:hAnsi="Calibri"/>
                <w:sz w:val="22"/>
                <w:szCs w:val="22"/>
              </w:rPr>
              <w:t>e</w:t>
            </w:r>
            <w:r w:rsidRPr="00795FDC">
              <w:rPr>
                <w:rFonts w:ascii="Calibri" w:hAnsi="Calibri"/>
                <w:sz w:val="22"/>
                <w:szCs w:val="22"/>
              </w:rPr>
              <w:t xml:space="preserve"> External Examiner Reports, filing and </w:t>
            </w:r>
            <w:r w:rsidR="003D4164" w:rsidRPr="00795FDC">
              <w:rPr>
                <w:rFonts w:ascii="Calibri" w:hAnsi="Calibri"/>
                <w:sz w:val="22"/>
                <w:szCs w:val="22"/>
              </w:rPr>
              <w:t>distribution</w:t>
            </w:r>
            <w:r w:rsidRPr="00795FDC">
              <w:rPr>
                <w:rFonts w:ascii="Calibri" w:hAnsi="Calibri"/>
                <w:sz w:val="22"/>
                <w:szCs w:val="22"/>
              </w:rPr>
              <w:t xml:space="preserve">. </w:t>
            </w:r>
          </w:p>
        </w:tc>
      </w:tr>
    </w:tbl>
    <w:p w14:paraId="1CE923D3" w14:textId="77777777" w:rsidR="003D4164" w:rsidRPr="00CB53F3" w:rsidRDefault="003D4164" w:rsidP="002513E8">
      <w:pPr>
        <w:tabs>
          <w:tab w:val="left" w:pos="2835"/>
        </w:tabs>
        <w:rPr>
          <w:rFonts w:ascii="Calibri" w:hAnsi="Calibri"/>
          <w:sz w:val="22"/>
          <w:szCs w:val="22"/>
        </w:rPr>
      </w:pPr>
    </w:p>
    <w:p w14:paraId="37101E8F" w14:textId="77777777" w:rsidR="006C7777" w:rsidRDefault="006C7777" w:rsidP="006C7777">
      <w:pPr>
        <w:tabs>
          <w:tab w:val="left" w:pos="2835"/>
        </w:tabs>
        <w:rPr>
          <w:rFonts w:asciiTheme="minorHAnsi" w:hAnsiTheme="minorHAnsi"/>
          <w:b/>
          <w:sz w:val="22"/>
          <w:szCs w:val="22"/>
        </w:rPr>
      </w:pPr>
      <w:r w:rsidRPr="006C7777">
        <w:rPr>
          <w:rFonts w:asciiTheme="minorHAnsi" w:hAnsiTheme="minorHAnsi"/>
          <w:b/>
          <w:sz w:val="22"/>
          <w:szCs w:val="22"/>
        </w:rPr>
        <w:t>4.0   Related Documents</w:t>
      </w:r>
    </w:p>
    <w:p w14:paraId="007123AD" w14:textId="77777777" w:rsidR="00EB5087" w:rsidRPr="006C7777" w:rsidRDefault="00EB5087" w:rsidP="006C7777">
      <w:pPr>
        <w:tabs>
          <w:tab w:val="left" w:pos="2835"/>
        </w:tabs>
        <w:rPr>
          <w:rFonts w:asciiTheme="minorHAnsi" w:hAnsiTheme="minorHAnsi"/>
          <w:b/>
          <w:sz w:val="22"/>
          <w:szCs w:val="22"/>
        </w:rPr>
      </w:pPr>
    </w:p>
    <w:p w14:paraId="3213CB3D" w14:textId="2EE64214" w:rsidR="006153BA" w:rsidRPr="00DA15D4" w:rsidRDefault="006153BA" w:rsidP="00DA15D4">
      <w:pPr>
        <w:pStyle w:val="ListParagraph"/>
        <w:numPr>
          <w:ilvl w:val="0"/>
          <w:numId w:val="18"/>
        </w:numPr>
        <w:tabs>
          <w:tab w:val="left" w:pos="2835"/>
        </w:tabs>
        <w:rPr>
          <w:rFonts w:ascii="Calibri" w:hAnsi="Calibri"/>
          <w:sz w:val="22"/>
          <w:szCs w:val="22"/>
        </w:rPr>
      </w:pPr>
      <w:r w:rsidRPr="00DA15D4">
        <w:rPr>
          <w:rFonts w:ascii="Calibri" w:hAnsi="Calibri"/>
          <w:sz w:val="22"/>
          <w:szCs w:val="22"/>
        </w:rPr>
        <w:t>External Examiner Report Template</w:t>
      </w:r>
      <w:r w:rsidR="00DA15D4">
        <w:rPr>
          <w:rFonts w:ascii="Calibri" w:hAnsi="Calibri"/>
          <w:sz w:val="22"/>
          <w:szCs w:val="22"/>
        </w:rPr>
        <w:t xml:space="preserve"> (attached)</w:t>
      </w:r>
    </w:p>
    <w:p w14:paraId="3C68B0AD" w14:textId="4CD44D1D" w:rsidR="008D0A14" w:rsidRPr="00DA15D4" w:rsidRDefault="008D0A14" w:rsidP="00DA15D4">
      <w:pPr>
        <w:pStyle w:val="ListParagraph"/>
        <w:numPr>
          <w:ilvl w:val="0"/>
          <w:numId w:val="18"/>
        </w:numPr>
        <w:tabs>
          <w:tab w:val="left" w:pos="2835"/>
        </w:tabs>
        <w:rPr>
          <w:rFonts w:ascii="Calibri" w:hAnsi="Calibri"/>
          <w:sz w:val="22"/>
          <w:szCs w:val="22"/>
        </w:rPr>
      </w:pPr>
      <w:r w:rsidRPr="00E2301A">
        <w:rPr>
          <w:rFonts w:ascii="Calibri" w:hAnsi="Calibri"/>
          <w:b/>
          <w:i/>
          <w:sz w:val="22"/>
          <w:szCs w:val="22"/>
        </w:rPr>
        <w:t>QA278</w:t>
      </w:r>
      <w:r w:rsidR="00E2301A">
        <w:rPr>
          <w:rFonts w:ascii="Calibri" w:hAnsi="Calibri"/>
          <w:sz w:val="22"/>
          <w:szCs w:val="22"/>
        </w:rPr>
        <w:t xml:space="preserve"> Nomination and Approval of</w:t>
      </w:r>
      <w:r w:rsidRPr="00DA15D4">
        <w:rPr>
          <w:rFonts w:ascii="Calibri" w:hAnsi="Calibri"/>
          <w:sz w:val="22"/>
          <w:szCs w:val="22"/>
        </w:rPr>
        <w:t xml:space="preserve"> External Examiners </w:t>
      </w:r>
      <w:r w:rsidR="00FA601E">
        <w:rPr>
          <w:rFonts w:ascii="Calibri" w:hAnsi="Calibri"/>
          <w:sz w:val="22"/>
          <w:szCs w:val="22"/>
        </w:rPr>
        <w:t>-</w:t>
      </w:r>
      <w:r w:rsidRPr="00DA15D4">
        <w:rPr>
          <w:rFonts w:ascii="Calibri" w:hAnsi="Calibri"/>
          <w:sz w:val="22"/>
          <w:szCs w:val="22"/>
        </w:rPr>
        <w:t xml:space="preserve"> Taught Programmes</w:t>
      </w:r>
    </w:p>
    <w:p w14:paraId="174E9FF3" w14:textId="77777777" w:rsidR="008D0A14" w:rsidRPr="00DA15D4" w:rsidRDefault="008D0A14" w:rsidP="00DA15D4">
      <w:pPr>
        <w:pStyle w:val="ListParagraph"/>
        <w:numPr>
          <w:ilvl w:val="0"/>
          <w:numId w:val="18"/>
        </w:numPr>
        <w:tabs>
          <w:tab w:val="left" w:pos="2835"/>
        </w:tabs>
        <w:rPr>
          <w:rFonts w:ascii="Calibri" w:hAnsi="Calibri"/>
          <w:sz w:val="22"/>
          <w:szCs w:val="22"/>
        </w:rPr>
      </w:pPr>
      <w:r w:rsidRPr="00E2301A">
        <w:rPr>
          <w:rFonts w:ascii="Calibri" w:hAnsi="Calibri"/>
          <w:b/>
          <w:i/>
          <w:sz w:val="22"/>
          <w:szCs w:val="22"/>
        </w:rPr>
        <w:t>QA226</w:t>
      </w:r>
      <w:r w:rsidRPr="00DA15D4">
        <w:rPr>
          <w:rFonts w:ascii="Calibri" w:hAnsi="Calibri"/>
          <w:sz w:val="22"/>
          <w:szCs w:val="22"/>
        </w:rPr>
        <w:t xml:space="preserve"> Payment of External Examiners Expenses</w:t>
      </w:r>
    </w:p>
    <w:p w14:paraId="3E5AE6D3" w14:textId="35199848" w:rsidR="008D0A14" w:rsidRPr="00DA15D4" w:rsidRDefault="008D0A14" w:rsidP="00DA15D4">
      <w:pPr>
        <w:pStyle w:val="ListParagraph"/>
        <w:numPr>
          <w:ilvl w:val="0"/>
          <w:numId w:val="18"/>
        </w:numPr>
        <w:tabs>
          <w:tab w:val="left" w:pos="2835"/>
        </w:tabs>
        <w:rPr>
          <w:rFonts w:ascii="Calibri" w:hAnsi="Calibri"/>
          <w:sz w:val="22"/>
          <w:szCs w:val="22"/>
        </w:rPr>
      </w:pPr>
      <w:r w:rsidRPr="00DA15D4">
        <w:rPr>
          <w:rFonts w:ascii="Calibri" w:hAnsi="Calibri"/>
          <w:sz w:val="22"/>
          <w:szCs w:val="22"/>
        </w:rPr>
        <w:t xml:space="preserve">Workflow/Process diagram </w:t>
      </w:r>
      <w:r w:rsidR="00E2301A">
        <w:rPr>
          <w:rFonts w:ascii="Calibri" w:hAnsi="Calibri"/>
          <w:sz w:val="22"/>
          <w:szCs w:val="22"/>
        </w:rPr>
        <w:t xml:space="preserve">included as </w:t>
      </w:r>
      <w:r w:rsidR="00E2301A" w:rsidRPr="00E2301A">
        <w:rPr>
          <w:rFonts w:ascii="Calibri" w:hAnsi="Calibri"/>
          <w:i/>
          <w:sz w:val="22"/>
          <w:szCs w:val="22"/>
        </w:rPr>
        <w:t>Appendix A</w:t>
      </w:r>
      <w:r w:rsidR="00E2301A">
        <w:rPr>
          <w:rFonts w:ascii="Calibri" w:hAnsi="Calibri"/>
          <w:sz w:val="22"/>
          <w:szCs w:val="22"/>
        </w:rPr>
        <w:t xml:space="preserve"> in QA278</w:t>
      </w:r>
    </w:p>
    <w:p w14:paraId="4055F34F" w14:textId="77777777" w:rsidR="008D0A14" w:rsidRPr="006609F8" w:rsidRDefault="008D0A14" w:rsidP="006609F8">
      <w:pPr>
        <w:tabs>
          <w:tab w:val="left" w:pos="2835"/>
        </w:tabs>
        <w:rPr>
          <w:rFonts w:ascii="Calibri" w:hAnsi="Calibri"/>
          <w:sz w:val="22"/>
          <w:szCs w:val="22"/>
        </w:rPr>
      </w:pPr>
    </w:p>
    <w:p w14:paraId="3C64028E" w14:textId="77777777" w:rsidR="006153BA" w:rsidRPr="00CB53F3" w:rsidRDefault="006153BA">
      <w:pPr>
        <w:autoSpaceDE/>
        <w:autoSpaceDN/>
        <w:rPr>
          <w:rFonts w:ascii="Calibri" w:hAnsi="Calibri"/>
          <w:b/>
          <w:sz w:val="22"/>
          <w:szCs w:val="22"/>
        </w:rPr>
      </w:pPr>
    </w:p>
    <w:p w14:paraId="63C2C7CB" w14:textId="77777777" w:rsidR="006153BA" w:rsidRPr="00CB53F3" w:rsidRDefault="006153BA">
      <w:pPr>
        <w:autoSpaceDE/>
        <w:autoSpaceDN/>
        <w:rPr>
          <w:rFonts w:ascii="Calibri" w:hAnsi="Calibri"/>
          <w:b/>
          <w:sz w:val="22"/>
          <w:szCs w:val="22"/>
        </w:rPr>
      </w:pPr>
    </w:p>
    <w:p w14:paraId="42779827" w14:textId="3107DAB4" w:rsidR="006153BA" w:rsidRPr="00EB5087" w:rsidRDefault="006153BA" w:rsidP="00EB5087">
      <w:pPr>
        <w:autoSpaceDE/>
        <w:autoSpaceDN/>
        <w:rPr>
          <w:rFonts w:ascii="Calibri" w:hAnsi="Calibri"/>
          <w:b/>
          <w:sz w:val="22"/>
          <w:szCs w:val="22"/>
        </w:rPr>
      </w:pPr>
      <w:r>
        <w:rPr>
          <w:rFonts w:ascii="Calibri" w:hAnsi="Calibri"/>
          <w:b/>
          <w:sz w:val="22"/>
          <w:szCs w:val="22"/>
        </w:rPr>
        <w:br w:type="page"/>
      </w:r>
      <w:r w:rsidR="00197BC6">
        <w:rPr>
          <w:rFonts w:ascii="Calibri" w:hAnsi="Calibri"/>
          <w:b/>
          <w:noProof/>
          <w:sz w:val="28"/>
          <w:szCs w:val="28"/>
          <w:lang w:val="en-IE" w:eastAsia="en-IE"/>
        </w:rPr>
        <w:lastRenderedPageBreak/>
        <w:drawing>
          <wp:inline distT="0" distB="0" distL="0" distR="0" wp14:anchorId="732FC9F5" wp14:editId="155DE982">
            <wp:extent cx="1358900" cy="406400"/>
            <wp:effectExtent l="0" t="0" r="1270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8900" cy="406400"/>
                    </a:xfrm>
                    <a:prstGeom prst="rect">
                      <a:avLst/>
                    </a:prstGeom>
                    <a:noFill/>
                    <a:ln>
                      <a:noFill/>
                    </a:ln>
                  </pic:spPr>
                </pic:pic>
              </a:graphicData>
            </a:graphic>
          </wp:inline>
        </w:drawing>
      </w:r>
    </w:p>
    <w:p w14:paraId="0114EF1B" w14:textId="77777777" w:rsidR="006153BA" w:rsidRPr="002513E8" w:rsidRDefault="006153BA" w:rsidP="006A3F29">
      <w:pPr>
        <w:rPr>
          <w:rFonts w:ascii="Calibri" w:hAnsi="Calibri"/>
          <w:b/>
          <w:sz w:val="28"/>
          <w:szCs w:val="28"/>
        </w:rPr>
      </w:pPr>
    </w:p>
    <w:p w14:paraId="231AAD63" w14:textId="72D4B57B" w:rsidR="006153BA" w:rsidRPr="002513E8" w:rsidRDefault="006153BA" w:rsidP="002513E8">
      <w:pPr>
        <w:rPr>
          <w:rFonts w:ascii="Calibri" w:hAnsi="Calibri"/>
          <w:b/>
          <w:sz w:val="22"/>
          <w:szCs w:val="22"/>
        </w:rPr>
      </w:pPr>
    </w:p>
    <w:p w14:paraId="517A74B9" w14:textId="77777777" w:rsidR="006153BA" w:rsidRPr="002513E8" w:rsidRDefault="006153BA" w:rsidP="002513E8">
      <w:pPr>
        <w:rPr>
          <w:rFonts w:ascii="Calibri" w:hAnsi="Calibri"/>
          <w:b/>
          <w:sz w:val="22"/>
          <w:szCs w:val="22"/>
        </w:rPr>
      </w:pPr>
    </w:p>
    <w:p w14:paraId="61DCBB2A" w14:textId="77777777" w:rsidR="006153BA" w:rsidRDefault="006153BA" w:rsidP="002513E8">
      <w:pPr>
        <w:rPr>
          <w:rFonts w:ascii="Calibri" w:hAnsi="Calibri"/>
          <w:b/>
          <w:sz w:val="26"/>
          <w:szCs w:val="22"/>
        </w:rPr>
      </w:pPr>
      <w:r>
        <w:rPr>
          <w:rFonts w:ascii="Calibri" w:hAnsi="Calibri"/>
          <w:b/>
          <w:sz w:val="26"/>
          <w:szCs w:val="22"/>
        </w:rPr>
        <w:t>External</w:t>
      </w:r>
      <w:r w:rsidRPr="002513E8">
        <w:rPr>
          <w:rFonts w:ascii="Calibri" w:hAnsi="Calibri"/>
          <w:b/>
          <w:sz w:val="26"/>
          <w:szCs w:val="22"/>
        </w:rPr>
        <w:t xml:space="preserve"> Examiner Report</w:t>
      </w:r>
      <w:r>
        <w:rPr>
          <w:rFonts w:ascii="Calibri" w:hAnsi="Calibri"/>
          <w:b/>
          <w:sz w:val="26"/>
          <w:szCs w:val="22"/>
        </w:rPr>
        <w:t xml:space="preserve"> </w:t>
      </w:r>
    </w:p>
    <w:p w14:paraId="6C0531EA" w14:textId="77777777" w:rsidR="006153BA" w:rsidRPr="002513E8" w:rsidRDefault="006153BA" w:rsidP="002513E8">
      <w:pPr>
        <w:rPr>
          <w:rFonts w:ascii="Calibri" w:hAnsi="Calibri"/>
          <w:color w:val="4F81BD"/>
          <w:sz w:val="18"/>
          <w:szCs w:val="18"/>
        </w:rPr>
      </w:pPr>
      <w:r w:rsidRPr="002513E8">
        <w:rPr>
          <w:rFonts w:ascii="Calibri" w:hAnsi="Calibri"/>
          <w:color w:val="4F81BD"/>
          <w:sz w:val="18"/>
          <w:szCs w:val="18"/>
        </w:rPr>
        <w:t>[Remove all text within square brackets in final report]</w:t>
      </w:r>
    </w:p>
    <w:p w14:paraId="1E58E149" w14:textId="77777777" w:rsidR="006153BA" w:rsidRPr="002513E8" w:rsidRDefault="006153BA" w:rsidP="002513E8">
      <w:pPr>
        <w:rPr>
          <w:rFonts w:ascii="Calibri" w:hAnsi="Calibri"/>
          <w:b/>
          <w:sz w:val="22"/>
          <w:szCs w:val="22"/>
        </w:rPr>
      </w:pPr>
    </w:p>
    <w:tbl>
      <w:tblPr>
        <w:tblW w:w="9889" w:type="dxa"/>
        <w:tblLook w:val="00A0" w:firstRow="1" w:lastRow="0" w:firstColumn="1" w:lastColumn="0" w:noHBand="0" w:noVBand="0"/>
      </w:tblPr>
      <w:tblGrid>
        <w:gridCol w:w="2943"/>
        <w:gridCol w:w="6946"/>
      </w:tblGrid>
      <w:tr w:rsidR="006153BA" w:rsidRPr="002513E8" w14:paraId="113E9AF9" w14:textId="77777777">
        <w:tc>
          <w:tcPr>
            <w:tcW w:w="2943" w:type="dxa"/>
          </w:tcPr>
          <w:p w14:paraId="52C769FC" w14:textId="77777777" w:rsidR="006153BA" w:rsidRPr="00E97424" w:rsidRDefault="006153BA" w:rsidP="006F688F">
            <w:pPr>
              <w:rPr>
                <w:rFonts w:ascii="Calibri" w:hAnsi="Calibri"/>
                <w:b/>
              </w:rPr>
            </w:pPr>
            <w:r w:rsidRPr="00E97424">
              <w:rPr>
                <w:rFonts w:ascii="Calibri" w:hAnsi="Calibri"/>
                <w:b/>
                <w:sz w:val="22"/>
                <w:szCs w:val="22"/>
              </w:rPr>
              <w:t>External  Examiner:</w:t>
            </w:r>
          </w:p>
        </w:tc>
        <w:tc>
          <w:tcPr>
            <w:tcW w:w="6946" w:type="dxa"/>
          </w:tcPr>
          <w:p w14:paraId="4739D8CA" w14:textId="77777777" w:rsidR="006153BA" w:rsidRPr="00E97424" w:rsidRDefault="006153BA" w:rsidP="006F688F">
            <w:pPr>
              <w:rPr>
                <w:rFonts w:ascii="Calibri" w:hAnsi="Calibri"/>
                <w:b/>
              </w:rPr>
            </w:pPr>
            <w:r w:rsidRPr="00E97424">
              <w:rPr>
                <w:rFonts w:ascii="Calibri" w:hAnsi="Calibri"/>
                <w:sz w:val="22"/>
                <w:szCs w:val="22"/>
              </w:rPr>
              <w:t xml:space="preserve">[Title </w:t>
            </w:r>
            <w:proofErr w:type="spellStart"/>
            <w:r w:rsidRPr="00E97424">
              <w:rPr>
                <w:rFonts w:ascii="Calibri" w:hAnsi="Calibri"/>
                <w:sz w:val="22"/>
                <w:szCs w:val="22"/>
              </w:rPr>
              <w:t>Firstn</w:t>
            </w:r>
            <w:r>
              <w:rPr>
                <w:rFonts w:ascii="Calibri" w:hAnsi="Calibri"/>
                <w:sz w:val="22"/>
                <w:szCs w:val="22"/>
              </w:rPr>
              <w:t>ame</w:t>
            </w:r>
            <w:proofErr w:type="spellEnd"/>
            <w:r>
              <w:rPr>
                <w:rFonts w:ascii="Calibri" w:hAnsi="Calibri"/>
                <w:sz w:val="22"/>
                <w:szCs w:val="22"/>
              </w:rPr>
              <w:t xml:space="preserve"> </w:t>
            </w:r>
            <w:proofErr w:type="spellStart"/>
            <w:r>
              <w:rPr>
                <w:rFonts w:ascii="Calibri" w:hAnsi="Calibri"/>
                <w:sz w:val="22"/>
                <w:szCs w:val="22"/>
              </w:rPr>
              <w:t>Lastname</w:t>
            </w:r>
            <w:proofErr w:type="spellEnd"/>
            <w:r w:rsidRPr="00E97424">
              <w:rPr>
                <w:rFonts w:ascii="Calibri" w:hAnsi="Calibri"/>
                <w:sz w:val="22"/>
                <w:szCs w:val="22"/>
              </w:rPr>
              <w:t>]</w:t>
            </w:r>
          </w:p>
        </w:tc>
      </w:tr>
      <w:tr w:rsidR="006153BA" w:rsidRPr="002513E8" w14:paraId="076D61DB" w14:textId="77777777">
        <w:tc>
          <w:tcPr>
            <w:tcW w:w="2943" w:type="dxa"/>
          </w:tcPr>
          <w:p w14:paraId="29CBF0EA" w14:textId="77777777" w:rsidR="006153BA" w:rsidRPr="00BC18BF" w:rsidRDefault="006153BA" w:rsidP="002513E8">
            <w:pPr>
              <w:rPr>
                <w:rFonts w:ascii="Calibri" w:hAnsi="Calibri"/>
                <w:b/>
              </w:rPr>
            </w:pPr>
            <w:r>
              <w:rPr>
                <w:rFonts w:ascii="Calibri" w:hAnsi="Calibri"/>
                <w:b/>
                <w:sz w:val="22"/>
                <w:szCs w:val="22"/>
              </w:rPr>
              <w:t xml:space="preserve">Subject: </w:t>
            </w:r>
          </w:p>
        </w:tc>
        <w:tc>
          <w:tcPr>
            <w:tcW w:w="6946" w:type="dxa"/>
          </w:tcPr>
          <w:p w14:paraId="0FE60C2A" w14:textId="77777777" w:rsidR="006153BA" w:rsidRPr="003015C5" w:rsidRDefault="003015C5" w:rsidP="00BC18BF">
            <w:pPr>
              <w:rPr>
                <w:rFonts w:ascii="Calibri" w:hAnsi="Calibri"/>
                <w:sz w:val="22"/>
                <w:szCs w:val="22"/>
              </w:rPr>
            </w:pPr>
            <w:r>
              <w:rPr>
                <w:rFonts w:ascii="Calibri" w:hAnsi="Calibri"/>
                <w:sz w:val="22"/>
                <w:szCs w:val="22"/>
              </w:rPr>
              <w:t>[</w:t>
            </w:r>
            <w:r w:rsidR="006609F8" w:rsidRPr="003015C5">
              <w:rPr>
                <w:rFonts w:ascii="Calibri" w:hAnsi="Calibri"/>
                <w:sz w:val="22"/>
                <w:szCs w:val="22"/>
              </w:rPr>
              <w:t>Use precise ‘Subject title’ from previous correspondence</w:t>
            </w:r>
            <w:r>
              <w:rPr>
                <w:rFonts w:ascii="Calibri" w:hAnsi="Calibri"/>
                <w:sz w:val="22"/>
                <w:szCs w:val="22"/>
              </w:rPr>
              <w:t>]</w:t>
            </w:r>
          </w:p>
        </w:tc>
      </w:tr>
      <w:tr w:rsidR="006153BA" w:rsidRPr="002513E8" w14:paraId="51F5D92A" w14:textId="77777777">
        <w:tc>
          <w:tcPr>
            <w:tcW w:w="2943" w:type="dxa"/>
          </w:tcPr>
          <w:p w14:paraId="0A4FC3B0" w14:textId="77777777" w:rsidR="008D0A14" w:rsidRDefault="008D0A14" w:rsidP="002513E8">
            <w:pPr>
              <w:rPr>
                <w:rFonts w:ascii="Calibri" w:hAnsi="Calibri"/>
                <w:b/>
                <w:sz w:val="22"/>
                <w:szCs w:val="22"/>
              </w:rPr>
            </w:pPr>
            <w:r>
              <w:rPr>
                <w:rFonts w:ascii="Calibri" w:hAnsi="Calibri"/>
                <w:b/>
                <w:sz w:val="22"/>
                <w:szCs w:val="22"/>
              </w:rPr>
              <w:t>School:</w:t>
            </w:r>
          </w:p>
          <w:p w14:paraId="3112E219" w14:textId="77777777" w:rsidR="006153BA" w:rsidRPr="00E97424" w:rsidRDefault="006153BA" w:rsidP="002513E8">
            <w:pPr>
              <w:rPr>
                <w:rFonts w:ascii="Calibri" w:hAnsi="Calibri"/>
                <w:b/>
              </w:rPr>
            </w:pPr>
            <w:r w:rsidRPr="00E97424">
              <w:rPr>
                <w:rFonts w:ascii="Calibri" w:hAnsi="Calibri"/>
                <w:b/>
                <w:sz w:val="22"/>
                <w:szCs w:val="22"/>
              </w:rPr>
              <w:t>Academic Year:</w:t>
            </w:r>
          </w:p>
        </w:tc>
        <w:tc>
          <w:tcPr>
            <w:tcW w:w="6946" w:type="dxa"/>
          </w:tcPr>
          <w:p w14:paraId="3C78A489" w14:textId="77777777" w:rsidR="008D0A14" w:rsidRDefault="008D0A14" w:rsidP="002513E8">
            <w:pPr>
              <w:rPr>
                <w:rFonts w:ascii="Calibri" w:hAnsi="Calibri"/>
                <w:sz w:val="22"/>
                <w:szCs w:val="22"/>
              </w:rPr>
            </w:pPr>
          </w:p>
          <w:p w14:paraId="7B4CF23C" w14:textId="77777777" w:rsidR="006153BA" w:rsidRPr="00E97424" w:rsidRDefault="006153BA" w:rsidP="002513E8">
            <w:pPr>
              <w:rPr>
                <w:rFonts w:ascii="Calibri" w:hAnsi="Calibri"/>
                <w:b/>
              </w:rPr>
            </w:pPr>
            <w:r w:rsidRPr="00E97424">
              <w:rPr>
                <w:rFonts w:ascii="Calibri" w:hAnsi="Calibri"/>
                <w:sz w:val="22"/>
                <w:szCs w:val="22"/>
              </w:rPr>
              <w:t>[</w:t>
            </w:r>
            <w:proofErr w:type="spellStart"/>
            <w:r w:rsidRPr="00E97424">
              <w:rPr>
                <w:rFonts w:ascii="Calibri" w:hAnsi="Calibri"/>
                <w:sz w:val="22"/>
                <w:szCs w:val="22"/>
              </w:rPr>
              <w:t>yyyy</w:t>
            </w:r>
            <w:proofErr w:type="spellEnd"/>
            <w:r w:rsidRPr="00E97424">
              <w:rPr>
                <w:rFonts w:ascii="Calibri" w:hAnsi="Calibri"/>
                <w:sz w:val="22"/>
                <w:szCs w:val="22"/>
              </w:rPr>
              <w:t>/</w:t>
            </w:r>
            <w:proofErr w:type="spellStart"/>
            <w:r w:rsidRPr="00E97424">
              <w:rPr>
                <w:rFonts w:ascii="Calibri" w:hAnsi="Calibri"/>
                <w:sz w:val="22"/>
                <w:szCs w:val="22"/>
              </w:rPr>
              <w:t>yyyy</w:t>
            </w:r>
            <w:proofErr w:type="spellEnd"/>
            <w:r w:rsidRPr="00E97424">
              <w:rPr>
                <w:rFonts w:ascii="Calibri" w:hAnsi="Calibri"/>
                <w:sz w:val="22"/>
                <w:szCs w:val="22"/>
              </w:rPr>
              <w:t>]</w:t>
            </w:r>
          </w:p>
        </w:tc>
      </w:tr>
      <w:tr w:rsidR="006153BA" w:rsidRPr="002513E8" w14:paraId="267B2558" w14:textId="77777777">
        <w:tc>
          <w:tcPr>
            <w:tcW w:w="2943" w:type="dxa"/>
          </w:tcPr>
          <w:p w14:paraId="5F98F35A" w14:textId="77777777" w:rsidR="006153BA" w:rsidRPr="00E97424" w:rsidRDefault="006153BA" w:rsidP="002513E8">
            <w:pPr>
              <w:rPr>
                <w:rFonts w:ascii="Calibri" w:hAnsi="Calibri"/>
                <w:b/>
              </w:rPr>
            </w:pPr>
            <w:r>
              <w:rPr>
                <w:rFonts w:ascii="Calibri" w:hAnsi="Calibri"/>
                <w:b/>
                <w:sz w:val="22"/>
                <w:szCs w:val="22"/>
              </w:rPr>
              <w:t xml:space="preserve">Extern </w:t>
            </w:r>
            <w:r w:rsidRPr="00E97424">
              <w:rPr>
                <w:rFonts w:ascii="Calibri" w:hAnsi="Calibri"/>
                <w:b/>
                <w:sz w:val="22"/>
                <w:szCs w:val="22"/>
              </w:rPr>
              <w:t>Meeting(s) Attended:</w:t>
            </w:r>
          </w:p>
        </w:tc>
        <w:tc>
          <w:tcPr>
            <w:tcW w:w="6946" w:type="dxa"/>
          </w:tcPr>
          <w:p w14:paraId="09BCAE66" w14:textId="77777777" w:rsidR="006153BA" w:rsidRPr="00E97424" w:rsidRDefault="006153BA" w:rsidP="002513E8">
            <w:pPr>
              <w:rPr>
                <w:rFonts w:ascii="Calibri" w:hAnsi="Calibri"/>
                <w:b/>
              </w:rPr>
            </w:pPr>
            <w:r w:rsidRPr="00E97424">
              <w:rPr>
                <w:rFonts w:ascii="Calibri" w:hAnsi="Calibri"/>
                <w:sz w:val="22"/>
                <w:szCs w:val="22"/>
              </w:rPr>
              <w:t>[</w:t>
            </w:r>
            <w:proofErr w:type="spellStart"/>
            <w:r w:rsidRPr="00E97424">
              <w:rPr>
                <w:rFonts w:ascii="Calibri" w:hAnsi="Calibri"/>
                <w:sz w:val="22"/>
                <w:szCs w:val="22"/>
              </w:rPr>
              <w:t>dd</w:t>
            </w:r>
            <w:proofErr w:type="spellEnd"/>
            <w:r w:rsidRPr="00E97424">
              <w:rPr>
                <w:rFonts w:ascii="Calibri" w:hAnsi="Calibri"/>
                <w:sz w:val="22"/>
                <w:szCs w:val="22"/>
              </w:rPr>
              <w:t>/mm/</w:t>
            </w:r>
            <w:proofErr w:type="spellStart"/>
            <w:r w:rsidRPr="00E97424">
              <w:rPr>
                <w:rFonts w:ascii="Calibri" w:hAnsi="Calibri"/>
                <w:sz w:val="22"/>
                <w:szCs w:val="22"/>
              </w:rPr>
              <w:t>yyyy</w:t>
            </w:r>
            <w:proofErr w:type="spellEnd"/>
            <w:r w:rsidRPr="00E97424">
              <w:rPr>
                <w:rFonts w:ascii="Calibri" w:hAnsi="Calibri"/>
                <w:sz w:val="22"/>
                <w:szCs w:val="22"/>
              </w:rPr>
              <w:t>]</w:t>
            </w:r>
          </w:p>
        </w:tc>
      </w:tr>
      <w:tr w:rsidR="006153BA" w:rsidRPr="002513E8" w14:paraId="17B05493" w14:textId="77777777">
        <w:tc>
          <w:tcPr>
            <w:tcW w:w="2943" w:type="dxa"/>
          </w:tcPr>
          <w:p w14:paraId="5D5473D7" w14:textId="77777777" w:rsidR="006153BA" w:rsidRPr="00E97424" w:rsidRDefault="006153BA" w:rsidP="002513E8">
            <w:pPr>
              <w:rPr>
                <w:rFonts w:ascii="Calibri" w:hAnsi="Calibri"/>
                <w:b/>
              </w:rPr>
            </w:pPr>
            <w:r w:rsidRPr="00E97424">
              <w:rPr>
                <w:rFonts w:ascii="Calibri" w:hAnsi="Calibri"/>
                <w:b/>
                <w:sz w:val="22"/>
                <w:szCs w:val="22"/>
              </w:rPr>
              <w:t>Date of Report:</w:t>
            </w:r>
          </w:p>
        </w:tc>
        <w:tc>
          <w:tcPr>
            <w:tcW w:w="6946" w:type="dxa"/>
          </w:tcPr>
          <w:p w14:paraId="0BECD4E7" w14:textId="77777777" w:rsidR="006153BA" w:rsidRPr="00E97424" w:rsidRDefault="006153BA" w:rsidP="002513E8">
            <w:pPr>
              <w:rPr>
                <w:rFonts w:ascii="Calibri" w:hAnsi="Calibri"/>
              </w:rPr>
            </w:pPr>
            <w:r w:rsidRPr="00E97424">
              <w:rPr>
                <w:rFonts w:ascii="Calibri" w:hAnsi="Calibri"/>
                <w:sz w:val="22"/>
                <w:szCs w:val="22"/>
              </w:rPr>
              <w:t>[</w:t>
            </w:r>
            <w:proofErr w:type="spellStart"/>
            <w:r w:rsidRPr="00E97424">
              <w:rPr>
                <w:rFonts w:ascii="Calibri" w:hAnsi="Calibri"/>
                <w:sz w:val="22"/>
                <w:szCs w:val="22"/>
              </w:rPr>
              <w:t>dd</w:t>
            </w:r>
            <w:proofErr w:type="spellEnd"/>
            <w:r w:rsidRPr="00E97424">
              <w:rPr>
                <w:rFonts w:ascii="Calibri" w:hAnsi="Calibri"/>
                <w:sz w:val="22"/>
                <w:szCs w:val="22"/>
              </w:rPr>
              <w:t>/mm/</w:t>
            </w:r>
            <w:proofErr w:type="spellStart"/>
            <w:r w:rsidRPr="00E97424">
              <w:rPr>
                <w:rFonts w:ascii="Calibri" w:hAnsi="Calibri"/>
                <w:sz w:val="22"/>
                <w:szCs w:val="22"/>
              </w:rPr>
              <w:t>yyyy</w:t>
            </w:r>
            <w:proofErr w:type="spellEnd"/>
            <w:r w:rsidRPr="00E97424">
              <w:rPr>
                <w:rFonts w:ascii="Calibri" w:hAnsi="Calibri"/>
                <w:sz w:val="22"/>
                <w:szCs w:val="22"/>
              </w:rPr>
              <w:t>]</w:t>
            </w:r>
          </w:p>
        </w:tc>
      </w:tr>
    </w:tbl>
    <w:p w14:paraId="62A936C9" w14:textId="77777777" w:rsidR="006153BA" w:rsidRPr="003015C5" w:rsidRDefault="006153BA" w:rsidP="002513E8">
      <w:pPr>
        <w:rPr>
          <w:rFonts w:ascii="Calibri" w:hAnsi="Calibri"/>
          <w:b/>
          <w:i/>
          <w:sz w:val="18"/>
          <w:szCs w:val="22"/>
        </w:rPr>
      </w:pPr>
      <w:r w:rsidRPr="003015C5">
        <w:rPr>
          <w:rFonts w:ascii="Calibri" w:hAnsi="Calibri"/>
          <w:b/>
          <w:i/>
          <w:sz w:val="18"/>
          <w:szCs w:val="22"/>
        </w:rPr>
        <w:t xml:space="preserve"> </w:t>
      </w:r>
    </w:p>
    <w:p w14:paraId="10A79D61" w14:textId="77777777" w:rsidR="006153BA" w:rsidRPr="003015C5" w:rsidRDefault="006153BA" w:rsidP="002513E8">
      <w:pPr>
        <w:rPr>
          <w:rFonts w:ascii="Calibri" w:hAnsi="Calibri"/>
          <w:i/>
          <w:color w:val="4F81BD"/>
          <w:sz w:val="18"/>
          <w:szCs w:val="22"/>
        </w:rPr>
      </w:pPr>
      <w:r w:rsidRPr="003015C5">
        <w:rPr>
          <w:rFonts w:ascii="Calibri" w:hAnsi="Calibri"/>
          <w:i/>
          <w:color w:val="4F81BD"/>
          <w:sz w:val="18"/>
          <w:szCs w:val="22"/>
        </w:rPr>
        <w:t>[We very much welcome your views</w:t>
      </w:r>
      <w:r w:rsidR="003015C5" w:rsidRPr="003015C5">
        <w:rPr>
          <w:rFonts w:ascii="Calibri" w:hAnsi="Calibri"/>
          <w:i/>
          <w:color w:val="4F81BD"/>
          <w:sz w:val="18"/>
          <w:szCs w:val="22"/>
        </w:rPr>
        <w:t xml:space="preserve">. Please </w:t>
      </w:r>
      <w:r w:rsidRPr="003015C5">
        <w:rPr>
          <w:rFonts w:ascii="Calibri" w:hAnsi="Calibri"/>
          <w:i/>
          <w:color w:val="4F81BD"/>
          <w:sz w:val="18"/>
          <w:szCs w:val="22"/>
        </w:rPr>
        <w:t>tell us any strengths or best practice you have witnessed and in particular your recommendations on how processes can be improved. Your comments and recommendations will be relayed to the relevant Subject Leader through the relevant Head of School</w:t>
      </w:r>
      <w:r w:rsidR="003015C5" w:rsidRPr="003015C5">
        <w:rPr>
          <w:rFonts w:ascii="Calibri" w:hAnsi="Calibri"/>
          <w:i/>
          <w:color w:val="4F81BD"/>
          <w:sz w:val="18"/>
          <w:szCs w:val="22"/>
        </w:rPr>
        <w:t xml:space="preserve"> and Dean</w:t>
      </w:r>
      <w:r w:rsidRPr="003015C5">
        <w:rPr>
          <w:rFonts w:ascii="Calibri" w:hAnsi="Calibri"/>
          <w:i/>
          <w:color w:val="4F81BD"/>
          <w:sz w:val="18"/>
          <w:szCs w:val="22"/>
        </w:rPr>
        <w:t xml:space="preserve">. Programme directors are </w:t>
      </w:r>
      <w:r w:rsidR="003015C5" w:rsidRPr="003015C5">
        <w:rPr>
          <w:rFonts w:ascii="Calibri" w:hAnsi="Calibri"/>
          <w:i/>
          <w:color w:val="4F81BD"/>
          <w:sz w:val="18"/>
          <w:szCs w:val="22"/>
        </w:rPr>
        <w:t xml:space="preserve">then </w:t>
      </w:r>
      <w:r w:rsidRPr="003015C5">
        <w:rPr>
          <w:rFonts w:ascii="Calibri" w:hAnsi="Calibri"/>
          <w:i/>
          <w:color w:val="4F81BD"/>
          <w:sz w:val="18"/>
          <w:szCs w:val="22"/>
        </w:rPr>
        <w:t xml:space="preserve">asked to prepare an Action Plan </w:t>
      </w:r>
      <w:r w:rsidR="003015C5" w:rsidRPr="003015C5">
        <w:rPr>
          <w:rFonts w:ascii="Calibri" w:hAnsi="Calibri"/>
          <w:i/>
          <w:color w:val="4F81BD"/>
          <w:sz w:val="18"/>
          <w:szCs w:val="22"/>
        </w:rPr>
        <w:t>and consult with</w:t>
      </w:r>
      <w:r w:rsidRPr="003015C5">
        <w:rPr>
          <w:rFonts w:ascii="Calibri" w:hAnsi="Calibri"/>
          <w:i/>
          <w:color w:val="4F81BD"/>
          <w:sz w:val="18"/>
          <w:szCs w:val="22"/>
        </w:rPr>
        <w:t xml:space="preserve"> you prior to your next External Examiner Report.]</w:t>
      </w:r>
    </w:p>
    <w:p w14:paraId="094D5C59" w14:textId="77777777" w:rsidR="006153BA" w:rsidRDefault="006153BA" w:rsidP="002513E8">
      <w:pPr>
        <w:rPr>
          <w:rFonts w:ascii="Calibri" w:hAnsi="Calibri"/>
          <w:sz w:val="22"/>
          <w:szCs w:val="22"/>
        </w:rPr>
      </w:pPr>
    </w:p>
    <w:p w14:paraId="77DC6818" w14:textId="77777777" w:rsidR="003374A1" w:rsidRDefault="003374A1" w:rsidP="002513E8">
      <w:pPr>
        <w:rPr>
          <w:rFonts w:ascii="Calibri" w:hAnsi="Calibri"/>
          <w:sz w:val="22"/>
          <w:szCs w:val="22"/>
        </w:rPr>
      </w:pPr>
    </w:p>
    <w:p w14:paraId="5D924F89" w14:textId="77777777" w:rsidR="003374A1" w:rsidRPr="002513E8" w:rsidRDefault="003374A1" w:rsidP="002513E8">
      <w:pPr>
        <w:rPr>
          <w:rFonts w:ascii="Calibri" w:hAnsi="Calibri"/>
          <w:sz w:val="22"/>
          <w:szCs w:val="22"/>
        </w:rPr>
      </w:pPr>
    </w:p>
    <w:p w14:paraId="51022D7C" w14:textId="77777777" w:rsidR="006153BA" w:rsidRPr="002513E8" w:rsidRDefault="006153BA" w:rsidP="002513E8">
      <w:pPr>
        <w:rPr>
          <w:rFonts w:ascii="Calibri" w:hAnsi="Calibri"/>
          <w:b/>
          <w:sz w:val="22"/>
          <w:szCs w:val="22"/>
        </w:rPr>
      </w:pPr>
      <w:r w:rsidRPr="002513E8">
        <w:rPr>
          <w:rFonts w:ascii="Calibri" w:hAnsi="Calibri"/>
          <w:b/>
          <w:sz w:val="22"/>
          <w:szCs w:val="22"/>
        </w:rPr>
        <w:t>Strengths</w:t>
      </w:r>
    </w:p>
    <w:p w14:paraId="5B97CB68" w14:textId="77777777" w:rsidR="006153BA" w:rsidRPr="002513E8" w:rsidRDefault="006153BA" w:rsidP="002513E8">
      <w:pPr>
        <w:rPr>
          <w:rFonts w:ascii="Calibri" w:hAnsi="Calibri"/>
          <w:i/>
          <w:color w:val="4F81BD"/>
          <w:sz w:val="18"/>
          <w:szCs w:val="18"/>
        </w:rPr>
      </w:pPr>
      <w:r w:rsidRPr="002513E8">
        <w:rPr>
          <w:rFonts w:ascii="Calibri" w:hAnsi="Calibri"/>
          <w:i/>
          <w:color w:val="4F81BD"/>
          <w:sz w:val="18"/>
          <w:szCs w:val="18"/>
        </w:rPr>
        <w:t>[Please list key strengths or good practice that you witnessed</w:t>
      </w:r>
      <w:r>
        <w:rPr>
          <w:rFonts w:ascii="Calibri" w:hAnsi="Calibri"/>
          <w:i/>
          <w:color w:val="4F81BD"/>
          <w:sz w:val="18"/>
          <w:szCs w:val="18"/>
        </w:rPr>
        <w:t>,</w:t>
      </w:r>
      <w:r w:rsidRPr="002513E8">
        <w:rPr>
          <w:rFonts w:ascii="Calibri" w:hAnsi="Calibri"/>
          <w:i/>
          <w:color w:val="4F81BD"/>
          <w:sz w:val="18"/>
          <w:szCs w:val="18"/>
        </w:rPr>
        <w:t xml:space="preserve"> as concise bulleted text.</w:t>
      </w:r>
      <w:r>
        <w:rPr>
          <w:rFonts w:ascii="Calibri" w:hAnsi="Calibri"/>
          <w:i/>
          <w:color w:val="4F81BD"/>
          <w:sz w:val="18"/>
          <w:szCs w:val="18"/>
        </w:rPr>
        <w:t xml:space="preserve"> </w:t>
      </w:r>
      <w:r w:rsidRPr="002513E8">
        <w:rPr>
          <w:rFonts w:ascii="Calibri" w:hAnsi="Calibri"/>
          <w:i/>
          <w:color w:val="4F81BD"/>
          <w:sz w:val="18"/>
          <w:szCs w:val="22"/>
        </w:rPr>
        <w:t>Dialog</w:t>
      </w:r>
      <w:r>
        <w:rPr>
          <w:rFonts w:ascii="Calibri" w:hAnsi="Calibri"/>
          <w:i/>
          <w:color w:val="4F81BD"/>
          <w:sz w:val="18"/>
          <w:szCs w:val="22"/>
        </w:rPr>
        <w:t>ue</w:t>
      </w:r>
      <w:r w:rsidRPr="002513E8">
        <w:rPr>
          <w:rFonts w:ascii="Calibri" w:hAnsi="Calibri"/>
          <w:i/>
          <w:color w:val="4F81BD"/>
          <w:sz w:val="18"/>
          <w:szCs w:val="22"/>
        </w:rPr>
        <w:t xml:space="preserve">, rationale and </w:t>
      </w:r>
      <w:r>
        <w:rPr>
          <w:rFonts w:ascii="Calibri" w:hAnsi="Calibri"/>
          <w:i/>
          <w:color w:val="4F81BD"/>
          <w:sz w:val="18"/>
          <w:szCs w:val="22"/>
        </w:rPr>
        <w:t>qualification are not necessary in this report and can be offered verbally to the subject leader if necessary.</w:t>
      </w:r>
      <w:r w:rsidRPr="002513E8">
        <w:rPr>
          <w:rFonts w:ascii="Calibri" w:hAnsi="Calibri"/>
          <w:i/>
          <w:color w:val="4F81BD"/>
          <w:sz w:val="18"/>
          <w:szCs w:val="18"/>
        </w:rPr>
        <w:t xml:space="preserve">] </w:t>
      </w:r>
    </w:p>
    <w:p w14:paraId="69633B0E" w14:textId="77777777" w:rsidR="006153BA" w:rsidRPr="002513E8" w:rsidRDefault="006153BA" w:rsidP="002513E8">
      <w:pPr>
        <w:pStyle w:val="ListParagraph"/>
        <w:numPr>
          <w:ilvl w:val="0"/>
          <w:numId w:val="6"/>
        </w:numPr>
        <w:rPr>
          <w:rFonts w:ascii="Calibri" w:hAnsi="Calibri"/>
          <w:sz w:val="22"/>
          <w:szCs w:val="22"/>
        </w:rPr>
      </w:pPr>
      <w:r w:rsidRPr="002513E8">
        <w:rPr>
          <w:rFonts w:ascii="Calibri" w:hAnsi="Calibri"/>
          <w:sz w:val="22"/>
          <w:szCs w:val="22"/>
        </w:rPr>
        <w:t>…</w:t>
      </w:r>
    </w:p>
    <w:p w14:paraId="1EDD85F8" w14:textId="77777777" w:rsidR="006153BA" w:rsidRDefault="006153BA" w:rsidP="002513E8">
      <w:pPr>
        <w:rPr>
          <w:rFonts w:ascii="Calibri" w:hAnsi="Calibri"/>
          <w:b/>
          <w:sz w:val="22"/>
          <w:szCs w:val="22"/>
        </w:rPr>
      </w:pPr>
    </w:p>
    <w:p w14:paraId="33693491" w14:textId="77777777" w:rsidR="003374A1" w:rsidRDefault="003374A1" w:rsidP="002513E8">
      <w:pPr>
        <w:rPr>
          <w:rFonts w:ascii="Calibri" w:hAnsi="Calibri"/>
          <w:b/>
          <w:sz w:val="22"/>
          <w:szCs w:val="22"/>
        </w:rPr>
      </w:pPr>
    </w:p>
    <w:p w14:paraId="66125E5D" w14:textId="77777777" w:rsidR="003374A1" w:rsidRPr="002513E8" w:rsidRDefault="003374A1" w:rsidP="002513E8">
      <w:pPr>
        <w:rPr>
          <w:rFonts w:ascii="Calibri" w:hAnsi="Calibri"/>
          <w:b/>
          <w:sz w:val="22"/>
          <w:szCs w:val="22"/>
        </w:rPr>
      </w:pPr>
    </w:p>
    <w:p w14:paraId="69BAFEC2" w14:textId="77777777" w:rsidR="006153BA" w:rsidRPr="002513E8" w:rsidRDefault="006153BA" w:rsidP="002513E8">
      <w:pPr>
        <w:rPr>
          <w:rFonts w:ascii="Calibri" w:hAnsi="Calibri"/>
          <w:sz w:val="22"/>
          <w:szCs w:val="22"/>
        </w:rPr>
      </w:pPr>
      <w:r w:rsidRPr="002513E8">
        <w:rPr>
          <w:rFonts w:ascii="Calibri" w:hAnsi="Calibri"/>
          <w:b/>
          <w:sz w:val="22"/>
          <w:szCs w:val="22"/>
        </w:rPr>
        <w:t>Recommendations</w:t>
      </w:r>
    </w:p>
    <w:p w14:paraId="45CC44AC" w14:textId="77777777" w:rsidR="006153BA" w:rsidRPr="002513E8" w:rsidRDefault="006153BA" w:rsidP="002513E8">
      <w:pPr>
        <w:rPr>
          <w:rFonts w:ascii="Calibri" w:hAnsi="Calibri"/>
          <w:i/>
          <w:color w:val="4F81BD"/>
          <w:sz w:val="18"/>
          <w:szCs w:val="22"/>
        </w:rPr>
      </w:pPr>
      <w:r w:rsidRPr="002513E8">
        <w:rPr>
          <w:rFonts w:ascii="Calibri" w:hAnsi="Calibri"/>
          <w:i/>
          <w:color w:val="4F81BD"/>
          <w:sz w:val="18"/>
          <w:szCs w:val="22"/>
        </w:rPr>
        <w:t>[Please list key recommendations for changes as concise numbered text. Dialog</w:t>
      </w:r>
      <w:r>
        <w:rPr>
          <w:rFonts w:ascii="Calibri" w:hAnsi="Calibri"/>
          <w:i/>
          <w:color w:val="4F81BD"/>
          <w:sz w:val="18"/>
          <w:szCs w:val="22"/>
        </w:rPr>
        <w:t>ue</w:t>
      </w:r>
      <w:r w:rsidRPr="002513E8">
        <w:rPr>
          <w:rFonts w:ascii="Calibri" w:hAnsi="Calibri"/>
          <w:i/>
          <w:color w:val="4F81BD"/>
          <w:sz w:val="18"/>
          <w:szCs w:val="22"/>
        </w:rPr>
        <w:t xml:space="preserve">, rationale and qualification are not necessary. The </w:t>
      </w:r>
      <w:r>
        <w:rPr>
          <w:rFonts w:ascii="Calibri" w:hAnsi="Calibri"/>
          <w:i/>
          <w:color w:val="4F81BD"/>
          <w:sz w:val="18"/>
          <w:szCs w:val="22"/>
        </w:rPr>
        <w:t>subject leader</w:t>
      </w:r>
      <w:r w:rsidRPr="002513E8">
        <w:rPr>
          <w:rFonts w:ascii="Calibri" w:hAnsi="Calibri"/>
          <w:i/>
          <w:color w:val="4F81BD"/>
          <w:sz w:val="18"/>
          <w:szCs w:val="22"/>
        </w:rPr>
        <w:t xml:space="preserve"> can contact you for any clarification if required.]</w:t>
      </w:r>
    </w:p>
    <w:p w14:paraId="48735F6A" w14:textId="77777777" w:rsidR="006153BA" w:rsidRPr="002513E8" w:rsidRDefault="006153BA" w:rsidP="002513E8">
      <w:pPr>
        <w:pStyle w:val="ListParagraph"/>
        <w:numPr>
          <w:ilvl w:val="0"/>
          <w:numId w:val="7"/>
        </w:numPr>
        <w:rPr>
          <w:rFonts w:ascii="Calibri" w:hAnsi="Calibri"/>
          <w:sz w:val="22"/>
          <w:szCs w:val="22"/>
        </w:rPr>
      </w:pPr>
      <w:r w:rsidRPr="002513E8">
        <w:rPr>
          <w:rFonts w:ascii="Calibri" w:hAnsi="Calibri"/>
          <w:sz w:val="22"/>
          <w:szCs w:val="22"/>
        </w:rPr>
        <w:t>…</w:t>
      </w:r>
    </w:p>
    <w:p w14:paraId="0D2032B0" w14:textId="77777777" w:rsidR="006153BA" w:rsidRDefault="006153BA" w:rsidP="006609F8">
      <w:pPr>
        <w:autoSpaceDE/>
        <w:autoSpaceDN/>
        <w:rPr>
          <w:rFonts w:ascii="Calibri" w:hAnsi="Calibri"/>
          <w:sz w:val="22"/>
          <w:szCs w:val="22"/>
        </w:rPr>
      </w:pPr>
    </w:p>
    <w:p w14:paraId="274540DD" w14:textId="77777777" w:rsidR="00FE46C3" w:rsidRDefault="00FE46C3" w:rsidP="006609F8">
      <w:pPr>
        <w:autoSpaceDE/>
        <w:autoSpaceDN/>
        <w:rPr>
          <w:rFonts w:ascii="Calibri" w:hAnsi="Calibri"/>
          <w:sz w:val="22"/>
          <w:szCs w:val="22"/>
        </w:rPr>
      </w:pPr>
    </w:p>
    <w:p w14:paraId="26D6173C" w14:textId="77777777" w:rsidR="00FE46C3" w:rsidRDefault="00FE46C3" w:rsidP="006609F8">
      <w:pPr>
        <w:autoSpaceDE/>
        <w:autoSpaceDN/>
        <w:rPr>
          <w:rFonts w:ascii="Calibri" w:hAnsi="Calibri"/>
          <w:sz w:val="22"/>
          <w:szCs w:val="22"/>
        </w:rPr>
      </w:pPr>
    </w:p>
    <w:p w14:paraId="7E460E11" w14:textId="77777777" w:rsidR="00FE46C3" w:rsidRPr="002513E8" w:rsidRDefault="00FE46C3" w:rsidP="006609F8">
      <w:pPr>
        <w:autoSpaceDE/>
        <w:autoSpaceDN/>
        <w:rPr>
          <w:rFonts w:ascii="Calibri" w:hAnsi="Calibri"/>
          <w:sz w:val="22"/>
          <w:szCs w:val="22"/>
        </w:rPr>
      </w:pPr>
    </w:p>
    <w:p w14:paraId="6096A7FF" w14:textId="77777777" w:rsidR="00FE46C3" w:rsidRPr="00FE46C3" w:rsidRDefault="00FE46C3">
      <w:pPr>
        <w:autoSpaceDE/>
        <w:autoSpaceDN/>
        <w:rPr>
          <w:rFonts w:ascii="Calibri" w:hAnsi="Calibri"/>
          <w:sz w:val="22"/>
          <w:szCs w:val="22"/>
        </w:rPr>
      </w:pPr>
      <w:r>
        <w:rPr>
          <w:rFonts w:ascii="Calibri" w:hAnsi="Calibri"/>
          <w:sz w:val="22"/>
          <w:szCs w:val="22"/>
        </w:rPr>
        <w:t>Co</w:t>
      </w:r>
      <w:r w:rsidRPr="00FE46C3">
        <w:rPr>
          <w:rFonts w:ascii="Calibri" w:hAnsi="Calibri"/>
          <w:sz w:val="22"/>
          <w:szCs w:val="22"/>
        </w:rPr>
        <w:t>ntinued overleaf…</w:t>
      </w:r>
      <w:r w:rsidRPr="00FE46C3">
        <w:rPr>
          <w:rFonts w:ascii="Calibri" w:hAnsi="Calibri"/>
          <w:sz w:val="22"/>
          <w:szCs w:val="22"/>
        </w:rPr>
        <w:br w:type="page"/>
      </w:r>
    </w:p>
    <w:p w14:paraId="0EB7CB5D" w14:textId="77777777" w:rsidR="00C860AC" w:rsidRPr="002513E8" w:rsidRDefault="00C860AC" w:rsidP="00FE46C3">
      <w:pPr>
        <w:autoSpaceDE/>
        <w:autoSpaceDN/>
        <w:rPr>
          <w:rFonts w:ascii="Calibri" w:hAnsi="Calibri"/>
          <w:b/>
          <w:sz w:val="22"/>
          <w:szCs w:val="22"/>
        </w:rPr>
      </w:pPr>
      <w:r w:rsidRPr="002513E8">
        <w:rPr>
          <w:rFonts w:ascii="Calibri" w:hAnsi="Calibri"/>
          <w:b/>
          <w:sz w:val="22"/>
          <w:szCs w:val="22"/>
        </w:rPr>
        <w:lastRenderedPageBreak/>
        <w:t>Criteria</w:t>
      </w:r>
    </w:p>
    <w:p w14:paraId="3C016D93" w14:textId="77777777" w:rsidR="00C860AC" w:rsidRPr="002513E8" w:rsidRDefault="00C860AC" w:rsidP="00C860AC">
      <w:pPr>
        <w:rPr>
          <w:rFonts w:ascii="Calibri" w:hAnsi="Calibri"/>
          <w:i/>
          <w:color w:val="4F81BD"/>
          <w:sz w:val="18"/>
          <w:szCs w:val="22"/>
        </w:rPr>
      </w:pPr>
      <w:r w:rsidRPr="002513E8">
        <w:rPr>
          <w:rFonts w:ascii="Calibri" w:hAnsi="Calibri"/>
          <w:i/>
          <w:color w:val="4F81BD"/>
          <w:sz w:val="18"/>
          <w:szCs w:val="22"/>
        </w:rPr>
        <w:t>[Please indicate your degree of agreement with the following criteria on a range from 1 to 5</w:t>
      </w:r>
      <w:r>
        <w:rPr>
          <w:rFonts w:ascii="Calibri" w:hAnsi="Calibri"/>
          <w:i/>
          <w:color w:val="4F81BD"/>
          <w:sz w:val="18"/>
          <w:szCs w:val="22"/>
        </w:rPr>
        <w:t xml:space="preserve">, </w:t>
      </w:r>
      <w:r w:rsidRPr="002513E8">
        <w:rPr>
          <w:rFonts w:ascii="Calibri" w:hAnsi="Calibri"/>
          <w:i/>
          <w:color w:val="4F81BD"/>
          <w:sz w:val="18"/>
          <w:szCs w:val="22"/>
        </w:rPr>
        <w:t>with 5 indicating total agreement and 1 indicating total disagreemen</w:t>
      </w:r>
      <w:r>
        <w:rPr>
          <w:rFonts w:ascii="Calibri" w:hAnsi="Calibri"/>
          <w:i/>
          <w:color w:val="4F81BD"/>
          <w:sz w:val="18"/>
          <w:szCs w:val="22"/>
        </w:rPr>
        <w:t xml:space="preserve">t. Some criteria may not be relevant or were not addressed, in which case please leave blank. Where satisfaction is </w:t>
      </w:r>
      <w:r w:rsidRPr="002513E8">
        <w:rPr>
          <w:rFonts w:ascii="Calibri" w:hAnsi="Calibri"/>
          <w:i/>
          <w:color w:val="4F81BD"/>
          <w:sz w:val="18"/>
          <w:szCs w:val="22"/>
        </w:rPr>
        <w:t xml:space="preserve">below 3, please make recommendations for change </w:t>
      </w:r>
      <w:r>
        <w:rPr>
          <w:rFonts w:ascii="Calibri" w:hAnsi="Calibri"/>
          <w:i/>
          <w:color w:val="4F81BD"/>
          <w:sz w:val="18"/>
          <w:szCs w:val="22"/>
        </w:rPr>
        <w:t xml:space="preserve">(on previous page) </w:t>
      </w:r>
      <w:r w:rsidRPr="002513E8">
        <w:rPr>
          <w:rFonts w:ascii="Calibri" w:hAnsi="Calibri"/>
          <w:i/>
          <w:color w:val="4F81BD"/>
          <w:sz w:val="18"/>
          <w:szCs w:val="22"/>
        </w:rPr>
        <w:t xml:space="preserve">or make yourself available for further comment to the </w:t>
      </w:r>
      <w:r>
        <w:rPr>
          <w:rFonts w:ascii="Calibri" w:hAnsi="Calibri"/>
          <w:i/>
          <w:color w:val="4F81BD"/>
          <w:sz w:val="18"/>
          <w:szCs w:val="22"/>
        </w:rPr>
        <w:t>Subject Leader</w:t>
      </w:r>
      <w:r w:rsidRPr="002513E8">
        <w:rPr>
          <w:rFonts w:ascii="Calibri" w:hAnsi="Calibri"/>
          <w:i/>
          <w:color w:val="4F81BD"/>
          <w:sz w:val="18"/>
          <w:szCs w:val="22"/>
        </w:rPr>
        <w:t>.]</w:t>
      </w:r>
    </w:p>
    <w:p w14:paraId="1DD5827C" w14:textId="77777777" w:rsidR="00C860AC" w:rsidRPr="002513E8" w:rsidRDefault="00C860AC" w:rsidP="00C860AC">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9"/>
        <w:gridCol w:w="1257"/>
      </w:tblGrid>
      <w:tr w:rsidR="00C860AC" w:rsidRPr="002513E8" w14:paraId="46BD851E" w14:textId="77777777" w:rsidTr="00FE46C3">
        <w:tc>
          <w:tcPr>
            <w:tcW w:w="8680" w:type="dxa"/>
          </w:tcPr>
          <w:p w14:paraId="22FB9FF9" w14:textId="77777777" w:rsidR="00C860AC" w:rsidRPr="00F82DF3" w:rsidRDefault="00C860AC" w:rsidP="00FE46C3">
            <w:pPr>
              <w:jc w:val="center"/>
              <w:rPr>
                <w:rFonts w:ascii="Calibri" w:hAnsi="Calibri"/>
                <w:b/>
              </w:rPr>
            </w:pPr>
            <w:r w:rsidRPr="00F82DF3">
              <w:rPr>
                <w:rFonts w:ascii="Calibri" w:hAnsi="Calibri"/>
                <w:b/>
                <w:sz w:val="22"/>
                <w:szCs w:val="22"/>
              </w:rPr>
              <w:t>Modules</w:t>
            </w:r>
          </w:p>
        </w:tc>
        <w:tc>
          <w:tcPr>
            <w:tcW w:w="1282" w:type="dxa"/>
          </w:tcPr>
          <w:p w14:paraId="2A34CD87" w14:textId="77777777" w:rsidR="00C860AC" w:rsidRPr="00E97424" w:rsidRDefault="00FE46C3" w:rsidP="00FE46C3">
            <w:pPr>
              <w:rPr>
                <w:rFonts w:ascii="Calibri" w:hAnsi="Calibri"/>
              </w:rPr>
            </w:pPr>
            <w:r w:rsidRPr="00E97424">
              <w:rPr>
                <w:rFonts w:ascii="Calibri" w:hAnsi="Calibri"/>
                <w:b/>
                <w:sz w:val="22"/>
                <w:szCs w:val="22"/>
              </w:rPr>
              <w:t>(1 to 5)</w:t>
            </w:r>
          </w:p>
        </w:tc>
      </w:tr>
      <w:tr w:rsidR="00C860AC" w:rsidRPr="002513E8" w14:paraId="561EE94A" w14:textId="77777777" w:rsidTr="00FE46C3">
        <w:tc>
          <w:tcPr>
            <w:tcW w:w="8680" w:type="dxa"/>
          </w:tcPr>
          <w:p w14:paraId="6FA897E7" w14:textId="77777777" w:rsidR="00C860AC" w:rsidRPr="00E97424" w:rsidRDefault="00C860AC" w:rsidP="00FE46C3">
            <w:pPr>
              <w:rPr>
                <w:rFonts w:ascii="Calibri" w:hAnsi="Calibri"/>
              </w:rPr>
            </w:pPr>
            <w:r w:rsidRPr="00E97424">
              <w:rPr>
                <w:rFonts w:ascii="Calibri" w:hAnsi="Calibri"/>
                <w:sz w:val="22"/>
                <w:szCs w:val="22"/>
              </w:rPr>
              <w:t>Learning outcomes and content of modules were appropriately well-defined</w:t>
            </w:r>
          </w:p>
        </w:tc>
        <w:tc>
          <w:tcPr>
            <w:tcW w:w="1282" w:type="dxa"/>
          </w:tcPr>
          <w:p w14:paraId="31D8681D" w14:textId="77777777" w:rsidR="00C860AC" w:rsidRPr="00E97424" w:rsidRDefault="00C860AC" w:rsidP="00FE46C3">
            <w:pPr>
              <w:rPr>
                <w:rFonts w:ascii="Calibri" w:hAnsi="Calibri"/>
              </w:rPr>
            </w:pPr>
          </w:p>
        </w:tc>
      </w:tr>
      <w:tr w:rsidR="00C860AC" w:rsidRPr="002513E8" w14:paraId="258BB152" w14:textId="77777777" w:rsidTr="00FE46C3">
        <w:tc>
          <w:tcPr>
            <w:tcW w:w="8680" w:type="dxa"/>
          </w:tcPr>
          <w:p w14:paraId="7AE8A408" w14:textId="77777777" w:rsidR="00C860AC" w:rsidRPr="00E97424" w:rsidRDefault="00C860AC" w:rsidP="00FE46C3">
            <w:pPr>
              <w:rPr>
                <w:rFonts w:ascii="Calibri" w:hAnsi="Calibri"/>
              </w:rPr>
            </w:pPr>
            <w:r w:rsidRPr="00E97424">
              <w:rPr>
                <w:rFonts w:ascii="Calibri" w:hAnsi="Calibri"/>
                <w:sz w:val="22"/>
                <w:szCs w:val="22"/>
              </w:rPr>
              <w:t>Teaching techniques used for modules were appropriate</w:t>
            </w:r>
          </w:p>
        </w:tc>
        <w:tc>
          <w:tcPr>
            <w:tcW w:w="1282" w:type="dxa"/>
          </w:tcPr>
          <w:p w14:paraId="49E9B32D" w14:textId="77777777" w:rsidR="00C860AC" w:rsidRPr="00E97424" w:rsidRDefault="00C860AC" w:rsidP="00FE46C3">
            <w:pPr>
              <w:rPr>
                <w:rFonts w:ascii="Calibri" w:hAnsi="Calibri"/>
              </w:rPr>
            </w:pPr>
          </w:p>
        </w:tc>
      </w:tr>
      <w:tr w:rsidR="00C860AC" w:rsidRPr="002513E8" w14:paraId="38F8A8AF" w14:textId="77777777" w:rsidTr="00FE46C3">
        <w:tc>
          <w:tcPr>
            <w:tcW w:w="8680" w:type="dxa"/>
          </w:tcPr>
          <w:p w14:paraId="7B1E66CF" w14:textId="77777777" w:rsidR="00C860AC" w:rsidRPr="00E97424" w:rsidRDefault="00C860AC" w:rsidP="00FE46C3">
            <w:pPr>
              <w:rPr>
                <w:rFonts w:ascii="Calibri" w:hAnsi="Calibri"/>
              </w:rPr>
            </w:pPr>
            <w:r w:rsidRPr="00E97424">
              <w:rPr>
                <w:rFonts w:ascii="Calibri" w:hAnsi="Calibri"/>
                <w:sz w:val="22"/>
                <w:szCs w:val="22"/>
              </w:rPr>
              <w:t xml:space="preserve">Grading of modules was fair and equitable </w:t>
            </w:r>
            <w:r w:rsidR="00FE46C3">
              <w:rPr>
                <w:rFonts w:ascii="Calibri" w:hAnsi="Calibri"/>
                <w:sz w:val="22"/>
                <w:szCs w:val="22"/>
              </w:rPr>
              <w:t xml:space="preserve">and </w:t>
            </w:r>
            <w:r w:rsidR="00FE46C3" w:rsidRPr="00E97424">
              <w:rPr>
                <w:rFonts w:ascii="Calibri" w:hAnsi="Calibri"/>
                <w:sz w:val="22"/>
                <w:szCs w:val="22"/>
              </w:rPr>
              <w:t>distribution was appropriate</w:t>
            </w:r>
          </w:p>
        </w:tc>
        <w:tc>
          <w:tcPr>
            <w:tcW w:w="1282" w:type="dxa"/>
          </w:tcPr>
          <w:p w14:paraId="585B131A" w14:textId="77777777" w:rsidR="00C860AC" w:rsidRPr="00E97424" w:rsidRDefault="00C860AC" w:rsidP="00FE46C3">
            <w:pPr>
              <w:rPr>
                <w:rFonts w:ascii="Calibri" w:hAnsi="Calibri"/>
              </w:rPr>
            </w:pPr>
          </w:p>
        </w:tc>
      </w:tr>
      <w:tr w:rsidR="00C860AC" w:rsidRPr="002513E8" w14:paraId="18A68984" w14:textId="77777777" w:rsidTr="00FE46C3">
        <w:tc>
          <w:tcPr>
            <w:tcW w:w="8680" w:type="dxa"/>
          </w:tcPr>
          <w:p w14:paraId="366C0C0E" w14:textId="77777777" w:rsidR="00C860AC" w:rsidRPr="00E97424" w:rsidRDefault="00C860AC" w:rsidP="00FE46C3">
            <w:pPr>
              <w:rPr>
                <w:rFonts w:ascii="Calibri" w:hAnsi="Calibri"/>
              </w:rPr>
            </w:pPr>
            <w:r>
              <w:rPr>
                <w:rFonts w:ascii="Calibri" w:hAnsi="Calibri"/>
                <w:sz w:val="22"/>
                <w:szCs w:val="22"/>
              </w:rPr>
              <w:t xml:space="preserve">Annotation of exam scripts and course work was appropriate </w:t>
            </w:r>
          </w:p>
        </w:tc>
        <w:tc>
          <w:tcPr>
            <w:tcW w:w="1282" w:type="dxa"/>
          </w:tcPr>
          <w:p w14:paraId="6A173DB0" w14:textId="77777777" w:rsidR="00C860AC" w:rsidRPr="00E97424" w:rsidRDefault="00C860AC" w:rsidP="00FE46C3">
            <w:pPr>
              <w:rPr>
                <w:rFonts w:ascii="Calibri" w:hAnsi="Calibri"/>
              </w:rPr>
            </w:pPr>
          </w:p>
        </w:tc>
      </w:tr>
      <w:tr w:rsidR="00C860AC" w:rsidRPr="002513E8" w14:paraId="35BB9A51" w14:textId="77777777" w:rsidTr="00FE46C3">
        <w:tc>
          <w:tcPr>
            <w:tcW w:w="8680" w:type="dxa"/>
          </w:tcPr>
          <w:p w14:paraId="47F65B1A" w14:textId="77777777" w:rsidR="00C860AC" w:rsidRPr="00E97424" w:rsidRDefault="00C860AC" w:rsidP="00FE46C3">
            <w:pPr>
              <w:rPr>
                <w:rFonts w:ascii="Calibri" w:hAnsi="Calibri"/>
              </w:rPr>
            </w:pPr>
            <w:r w:rsidRPr="00E97424">
              <w:rPr>
                <w:rFonts w:ascii="Calibri" w:hAnsi="Calibri"/>
                <w:sz w:val="22"/>
                <w:szCs w:val="22"/>
              </w:rPr>
              <w:t>Laboratory facilities and material for practical and/or clinical assessment were appropriate</w:t>
            </w:r>
          </w:p>
        </w:tc>
        <w:tc>
          <w:tcPr>
            <w:tcW w:w="1282" w:type="dxa"/>
          </w:tcPr>
          <w:p w14:paraId="5111DF98" w14:textId="77777777" w:rsidR="00C860AC" w:rsidRPr="00E97424" w:rsidRDefault="00C860AC" w:rsidP="00FE46C3">
            <w:pPr>
              <w:rPr>
                <w:rFonts w:ascii="Calibri" w:hAnsi="Calibri"/>
              </w:rPr>
            </w:pPr>
          </w:p>
        </w:tc>
      </w:tr>
      <w:tr w:rsidR="00C860AC" w:rsidRPr="002513E8" w14:paraId="3A9F6D9C" w14:textId="77777777" w:rsidTr="00FE46C3">
        <w:tc>
          <w:tcPr>
            <w:tcW w:w="8680" w:type="dxa"/>
          </w:tcPr>
          <w:p w14:paraId="791BF5EE" w14:textId="77777777" w:rsidR="00C860AC" w:rsidRPr="00E97424" w:rsidRDefault="00C860AC" w:rsidP="00FE46C3">
            <w:pPr>
              <w:rPr>
                <w:rFonts w:ascii="Calibri" w:hAnsi="Calibri"/>
              </w:rPr>
            </w:pPr>
            <w:r>
              <w:rPr>
                <w:rFonts w:ascii="Calibri" w:hAnsi="Calibri"/>
                <w:sz w:val="22"/>
                <w:szCs w:val="22"/>
              </w:rPr>
              <w:t xml:space="preserve">Student feedback </w:t>
            </w:r>
            <w:r w:rsidR="00FE46C3">
              <w:rPr>
                <w:rFonts w:ascii="Calibri" w:hAnsi="Calibri"/>
                <w:sz w:val="22"/>
                <w:szCs w:val="22"/>
              </w:rPr>
              <w:t>was conducted</w:t>
            </w:r>
            <w:r>
              <w:rPr>
                <w:rFonts w:ascii="Calibri" w:hAnsi="Calibri"/>
                <w:sz w:val="22"/>
                <w:szCs w:val="22"/>
              </w:rPr>
              <w:t xml:space="preserve"> </w:t>
            </w:r>
            <w:r w:rsidR="00FE46C3">
              <w:rPr>
                <w:rFonts w:ascii="Calibri" w:hAnsi="Calibri"/>
                <w:sz w:val="22"/>
                <w:szCs w:val="22"/>
              </w:rPr>
              <w:t xml:space="preserve">for the modules and </w:t>
            </w:r>
            <w:r>
              <w:rPr>
                <w:rFonts w:ascii="Calibri" w:hAnsi="Calibri"/>
                <w:sz w:val="22"/>
                <w:szCs w:val="22"/>
              </w:rPr>
              <w:t>was appropriate</w:t>
            </w:r>
          </w:p>
        </w:tc>
        <w:tc>
          <w:tcPr>
            <w:tcW w:w="1282" w:type="dxa"/>
          </w:tcPr>
          <w:p w14:paraId="40B6A9DE" w14:textId="77777777" w:rsidR="00C860AC" w:rsidRPr="00E97424" w:rsidRDefault="00C860AC" w:rsidP="00FE46C3">
            <w:pPr>
              <w:rPr>
                <w:rFonts w:ascii="Calibri" w:hAnsi="Calibri"/>
              </w:rPr>
            </w:pPr>
          </w:p>
        </w:tc>
      </w:tr>
      <w:tr w:rsidR="00C860AC" w:rsidRPr="002513E8" w14:paraId="12FFF9D6" w14:textId="77777777" w:rsidTr="00FE46C3">
        <w:tc>
          <w:tcPr>
            <w:tcW w:w="8680" w:type="dxa"/>
          </w:tcPr>
          <w:p w14:paraId="113CC9D9" w14:textId="77777777" w:rsidR="00C860AC" w:rsidRPr="00F82DF3" w:rsidRDefault="00C860AC" w:rsidP="00FE46C3">
            <w:pPr>
              <w:jc w:val="center"/>
              <w:rPr>
                <w:rFonts w:ascii="Calibri" w:hAnsi="Calibri"/>
                <w:b/>
              </w:rPr>
            </w:pPr>
            <w:r w:rsidRPr="00F82DF3">
              <w:rPr>
                <w:rFonts w:ascii="Calibri" w:hAnsi="Calibri"/>
                <w:b/>
                <w:sz w:val="22"/>
                <w:szCs w:val="22"/>
              </w:rPr>
              <w:t>Programme(s)</w:t>
            </w:r>
          </w:p>
        </w:tc>
        <w:tc>
          <w:tcPr>
            <w:tcW w:w="1282" w:type="dxa"/>
          </w:tcPr>
          <w:p w14:paraId="64184AF1" w14:textId="77777777" w:rsidR="00C860AC" w:rsidRPr="00E97424" w:rsidRDefault="00C860AC" w:rsidP="00FE46C3">
            <w:pPr>
              <w:rPr>
                <w:rFonts w:ascii="Calibri" w:hAnsi="Calibri"/>
              </w:rPr>
            </w:pPr>
          </w:p>
        </w:tc>
      </w:tr>
      <w:tr w:rsidR="00C860AC" w:rsidRPr="002513E8" w14:paraId="0882425B" w14:textId="77777777" w:rsidTr="00FE46C3">
        <w:tc>
          <w:tcPr>
            <w:tcW w:w="8680" w:type="dxa"/>
          </w:tcPr>
          <w:p w14:paraId="01204B02" w14:textId="77777777" w:rsidR="00C860AC" w:rsidRPr="00E97424" w:rsidRDefault="00C860AC" w:rsidP="00FE46C3">
            <w:pPr>
              <w:rPr>
                <w:rFonts w:ascii="Calibri" w:hAnsi="Calibri"/>
              </w:rPr>
            </w:pPr>
            <w:r w:rsidRPr="00E97424">
              <w:rPr>
                <w:rFonts w:ascii="Calibri" w:hAnsi="Calibri"/>
                <w:sz w:val="22"/>
                <w:szCs w:val="22"/>
              </w:rPr>
              <w:t>Learning outcomes and content of programme(s) were appropriately well-defined</w:t>
            </w:r>
          </w:p>
        </w:tc>
        <w:tc>
          <w:tcPr>
            <w:tcW w:w="1282" w:type="dxa"/>
          </w:tcPr>
          <w:p w14:paraId="4EEA2B0C" w14:textId="77777777" w:rsidR="00C860AC" w:rsidRPr="00E97424" w:rsidRDefault="00C860AC" w:rsidP="00FE46C3">
            <w:pPr>
              <w:rPr>
                <w:rFonts w:ascii="Calibri" w:hAnsi="Calibri"/>
              </w:rPr>
            </w:pPr>
          </w:p>
        </w:tc>
      </w:tr>
      <w:tr w:rsidR="00C860AC" w:rsidRPr="002513E8" w14:paraId="1E92CF2A" w14:textId="77777777" w:rsidTr="00FE46C3">
        <w:tc>
          <w:tcPr>
            <w:tcW w:w="8680" w:type="dxa"/>
          </w:tcPr>
          <w:p w14:paraId="08385795" w14:textId="77777777" w:rsidR="00C860AC" w:rsidRPr="00E97424" w:rsidRDefault="00C860AC" w:rsidP="00FE46C3">
            <w:pPr>
              <w:rPr>
                <w:rFonts w:ascii="Calibri" w:hAnsi="Calibri"/>
              </w:rPr>
            </w:pPr>
            <w:r w:rsidRPr="00E97424">
              <w:rPr>
                <w:rFonts w:ascii="Calibri" w:hAnsi="Calibri"/>
                <w:sz w:val="22"/>
                <w:szCs w:val="22"/>
              </w:rPr>
              <w:t xml:space="preserve">Grade distribution across </w:t>
            </w:r>
            <w:r>
              <w:rPr>
                <w:rFonts w:ascii="Calibri" w:hAnsi="Calibri"/>
                <w:sz w:val="22"/>
                <w:szCs w:val="22"/>
              </w:rPr>
              <w:t xml:space="preserve">relevant </w:t>
            </w:r>
            <w:r w:rsidRPr="00E97424">
              <w:rPr>
                <w:rFonts w:ascii="Calibri" w:hAnsi="Calibri"/>
                <w:sz w:val="22"/>
                <w:szCs w:val="22"/>
              </w:rPr>
              <w:t xml:space="preserve">modules </w:t>
            </w:r>
            <w:r>
              <w:rPr>
                <w:rFonts w:ascii="Calibri" w:hAnsi="Calibri"/>
                <w:sz w:val="22"/>
                <w:szCs w:val="22"/>
              </w:rPr>
              <w:t xml:space="preserve">examined in the programme(s) </w:t>
            </w:r>
            <w:r w:rsidRPr="00E97424">
              <w:rPr>
                <w:rFonts w:ascii="Calibri" w:hAnsi="Calibri"/>
                <w:sz w:val="22"/>
                <w:szCs w:val="22"/>
              </w:rPr>
              <w:t>was appropriate</w:t>
            </w:r>
          </w:p>
        </w:tc>
        <w:tc>
          <w:tcPr>
            <w:tcW w:w="1282" w:type="dxa"/>
          </w:tcPr>
          <w:p w14:paraId="74849D48" w14:textId="77777777" w:rsidR="00C860AC" w:rsidRPr="00E97424" w:rsidRDefault="00C860AC" w:rsidP="00FE46C3">
            <w:pPr>
              <w:rPr>
                <w:rFonts w:ascii="Calibri" w:hAnsi="Calibri"/>
              </w:rPr>
            </w:pPr>
          </w:p>
        </w:tc>
      </w:tr>
      <w:tr w:rsidR="00FE46C3" w:rsidRPr="002672AA" w14:paraId="5E941AEF" w14:textId="77777777" w:rsidTr="00FE46C3">
        <w:tc>
          <w:tcPr>
            <w:tcW w:w="8680" w:type="dxa"/>
          </w:tcPr>
          <w:p w14:paraId="0122496A" w14:textId="77777777" w:rsidR="00FE46C3" w:rsidRPr="002672AA" w:rsidRDefault="00FE46C3" w:rsidP="00FE46C3">
            <w:pPr>
              <w:rPr>
                <w:rFonts w:ascii="Calibri" w:hAnsi="Calibri"/>
              </w:rPr>
            </w:pPr>
            <w:r w:rsidRPr="002672AA">
              <w:rPr>
                <w:rFonts w:ascii="Calibri" w:hAnsi="Calibri"/>
                <w:sz w:val="22"/>
                <w:szCs w:val="22"/>
              </w:rPr>
              <w:t xml:space="preserve">Level of </w:t>
            </w:r>
            <w:r>
              <w:rPr>
                <w:rFonts w:ascii="Calibri" w:hAnsi="Calibri"/>
                <w:sz w:val="22"/>
                <w:szCs w:val="22"/>
              </w:rPr>
              <w:t xml:space="preserve">Failed or </w:t>
            </w:r>
            <w:r w:rsidRPr="002672AA">
              <w:rPr>
                <w:rFonts w:ascii="Calibri" w:hAnsi="Calibri"/>
                <w:sz w:val="22"/>
                <w:szCs w:val="22"/>
              </w:rPr>
              <w:t>Absent candidates does not give cause for concern</w:t>
            </w:r>
          </w:p>
        </w:tc>
        <w:tc>
          <w:tcPr>
            <w:tcW w:w="1282" w:type="dxa"/>
          </w:tcPr>
          <w:p w14:paraId="1B67221B" w14:textId="77777777" w:rsidR="00FE46C3" w:rsidRPr="002672AA" w:rsidRDefault="00FE46C3" w:rsidP="00FE46C3">
            <w:pPr>
              <w:rPr>
                <w:rFonts w:ascii="Calibri" w:hAnsi="Calibri"/>
              </w:rPr>
            </w:pPr>
          </w:p>
        </w:tc>
      </w:tr>
      <w:tr w:rsidR="00C860AC" w:rsidRPr="002513E8" w14:paraId="0DC3B4EC" w14:textId="77777777" w:rsidTr="00FE46C3">
        <w:tc>
          <w:tcPr>
            <w:tcW w:w="8680" w:type="dxa"/>
          </w:tcPr>
          <w:p w14:paraId="72DA1FD8" w14:textId="77777777" w:rsidR="00C860AC" w:rsidRPr="00E97424" w:rsidRDefault="00C860AC" w:rsidP="00FE46C3">
            <w:pPr>
              <w:rPr>
                <w:rFonts w:ascii="Calibri" w:hAnsi="Calibri"/>
              </w:rPr>
            </w:pPr>
            <w:r w:rsidRPr="00E97424">
              <w:rPr>
                <w:rFonts w:ascii="Calibri" w:hAnsi="Calibri"/>
                <w:sz w:val="22"/>
                <w:szCs w:val="22"/>
              </w:rPr>
              <w:t>Standards achieved by students were consistent with standards in other universities</w:t>
            </w:r>
          </w:p>
        </w:tc>
        <w:tc>
          <w:tcPr>
            <w:tcW w:w="1282" w:type="dxa"/>
          </w:tcPr>
          <w:p w14:paraId="3504A1E6" w14:textId="77777777" w:rsidR="00C860AC" w:rsidRPr="00E97424" w:rsidRDefault="00C860AC" w:rsidP="00FE46C3">
            <w:pPr>
              <w:rPr>
                <w:rFonts w:ascii="Calibri" w:hAnsi="Calibri"/>
              </w:rPr>
            </w:pPr>
          </w:p>
        </w:tc>
      </w:tr>
      <w:tr w:rsidR="00C860AC" w:rsidRPr="002513E8" w14:paraId="0C23A6A3" w14:textId="77777777" w:rsidTr="00FE46C3">
        <w:tc>
          <w:tcPr>
            <w:tcW w:w="8680" w:type="dxa"/>
          </w:tcPr>
          <w:p w14:paraId="28007656" w14:textId="77777777" w:rsidR="00C860AC" w:rsidRPr="00E97424" w:rsidRDefault="00C860AC" w:rsidP="00FE46C3">
            <w:pPr>
              <w:rPr>
                <w:rFonts w:ascii="Calibri" w:hAnsi="Calibri"/>
              </w:rPr>
            </w:pPr>
            <w:r w:rsidRPr="00E97424">
              <w:rPr>
                <w:rFonts w:ascii="Calibri" w:hAnsi="Calibri"/>
                <w:sz w:val="22"/>
                <w:szCs w:val="22"/>
              </w:rPr>
              <w:t xml:space="preserve">Student </w:t>
            </w:r>
            <w:r>
              <w:rPr>
                <w:rFonts w:ascii="Calibri" w:hAnsi="Calibri"/>
                <w:sz w:val="22"/>
                <w:szCs w:val="22"/>
              </w:rPr>
              <w:t>feedback</w:t>
            </w:r>
            <w:r w:rsidRPr="00E97424">
              <w:rPr>
                <w:rFonts w:ascii="Calibri" w:hAnsi="Calibri"/>
                <w:sz w:val="22"/>
                <w:szCs w:val="22"/>
              </w:rPr>
              <w:t xml:space="preserve"> </w:t>
            </w:r>
            <w:r>
              <w:rPr>
                <w:rFonts w:ascii="Calibri" w:hAnsi="Calibri"/>
                <w:sz w:val="22"/>
                <w:szCs w:val="22"/>
              </w:rPr>
              <w:t>was</w:t>
            </w:r>
            <w:r w:rsidRPr="00E97424">
              <w:rPr>
                <w:rFonts w:ascii="Calibri" w:hAnsi="Calibri"/>
                <w:sz w:val="22"/>
                <w:szCs w:val="22"/>
              </w:rPr>
              <w:t xml:space="preserve"> conducted for the programme(s)</w:t>
            </w:r>
            <w:r w:rsidR="00FE46C3">
              <w:rPr>
                <w:rFonts w:ascii="Calibri" w:hAnsi="Calibri"/>
                <w:sz w:val="22"/>
                <w:szCs w:val="22"/>
              </w:rPr>
              <w:t xml:space="preserve"> and was appropriate</w:t>
            </w:r>
          </w:p>
        </w:tc>
        <w:tc>
          <w:tcPr>
            <w:tcW w:w="1282" w:type="dxa"/>
          </w:tcPr>
          <w:p w14:paraId="34C8885A" w14:textId="77777777" w:rsidR="00C860AC" w:rsidRPr="00E97424" w:rsidRDefault="00C860AC" w:rsidP="00FE46C3">
            <w:pPr>
              <w:rPr>
                <w:rFonts w:ascii="Calibri" w:hAnsi="Calibri"/>
              </w:rPr>
            </w:pPr>
          </w:p>
        </w:tc>
      </w:tr>
      <w:tr w:rsidR="00C860AC" w:rsidRPr="0021671B" w14:paraId="5A8E0B98" w14:textId="77777777" w:rsidTr="00FE46C3">
        <w:tc>
          <w:tcPr>
            <w:tcW w:w="8680" w:type="dxa"/>
          </w:tcPr>
          <w:p w14:paraId="4EBC68B2" w14:textId="77777777" w:rsidR="00C860AC" w:rsidRPr="0021671B" w:rsidRDefault="00C860AC" w:rsidP="00FE46C3">
            <w:pPr>
              <w:rPr>
                <w:rFonts w:ascii="Calibri" w:hAnsi="Calibri"/>
              </w:rPr>
            </w:pPr>
            <w:r w:rsidRPr="0021671B">
              <w:rPr>
                <w:rFonts w:ascii="Calibri" w:hAnsi="Calibri"/>
                <w:sz w:val="22"/>
                <w:szCs w:val="22"/>
              </w:rPr>
              <w:t xml:space="preserve">Programme </w:t>
            </w:r>
            <w:r>
              <w:rPr>
                <w:rFonts w:ascii="Calibri" w:hAnsi="Calibri"/>
                <w:sz w:val="22"/>
                <w:szCs w:val="22"/>
              </w:rPr>
              <w:t xml:space="preserve">is managed by an active </w:t>
            </w:r>
            <w:r w:rsidRPr="0021671B">
              <w:rPr>
                <w:rFonts w:ascii="Calibri" w:hAnsi="Calibri"/>
                <w:sz w:val="22"/>
                <w:szCs w:val="22"/>
              </w:rPr>
              <w:t>Programme Board</w:t>
            </w:r>
          </w:p>
        </w:tc>
        <w:tc>
          <w:tcPr>
            <w:tcW w:w="1282" w:type="dxa"/>
          </w:tcPr>
          <w:p w14:paraId="2D095852" w14:textId="77777777" w:rsidR="00C860AC" w:rsidRPr="0021671B" w:rsidRDefault="00C860AC" w:rsidP="00FE46C3">
            <w:pPr>
              <w:rPr>
                <w:rFonts w:ascii="Calibri" w:hAnsi="Calibri"/>
              </w:rPr>
            </w:pPr>
          </w:p>
        </w:tc>
      </w:tr>
      <w:tr w:rsidR="00C860AC" w:rsidRPr="002513E8" w14:paraId="3071825B" w14:textId="77777777" w:rsidTr="00FE46C3">
        <w:tc>
          <w:tcPr>
            <w:tcW w:w="8680" w:type="dxa"/>
          </w:tcPr>
          <w:p w14:paraId="165F9CD7" w14:textId="77777777" w:rsidR="00C860AC" w:rsidRPr="00F82DF3" w:rsidRDefault="00C860AC" w:rsidP="00FE46C3">
            <w:pPr>
              <w:jc w:val="center"/>
              <w:rPr>
                <w:rFonts w:ascii="Calibri" w:hAnsi="Calibri"/>
                <w:b/>
              </w:rPr>
            </w:pPr>
            <w:r w:rsidRPr="00F82DF3">
              <w:rPr>
                <w:rFonts w:ascii="Calibri" w:hAnsi="Calibri"/>
                <w:b/>
                <w:sz w:val="22"/>
                <w:szCs w:val="22"/>
              </w:rPr>
              <w:t>Thesis/Projects</w:t>
            </w:r>
          </w:p>
        </w:tc>
        <w:tc>
          <w:tcPr>
            <w:tcW w:w="1282" w:type="dxa"/>
          </w:tcPr>
          <w:p w14:paraId="6D1096AE" w14:textId="77777777" w:rsidR="00C860AC" w:rsidRPr="00E97424" w:rsidRDefault="00C860AC" w:rsidP="00FE46C3">
            <w:pPr>
              <w:rPr>
                <w:rFonts w:ascii="Calibri" w:hAnsi="Calibri"/>
              </w:rPr>
            </w:pPr>
          </w:p>
        </w:tc>
      </w:tr>
      <w:tr w:rsidR="00C860AC" w:rsidRPr="002513E8" w14:paraId="19FFBDB3" w14:textId="77777777" w:rsidTr="00FE46C3">
        <w:tc>
          <w:tcPr>
            <w:tcW w:w="8680" w:type="dxa"/>
          </w:tcPr>
          <w:p w14:paraId="0DA29B54" w14:textId="77777777" w:rsidR="00C860AC" w:rsidRPr="00E97424" w:rsidRDefault="00C860AC" w:rsidP="00FE46C3">
            <w:pPr>
              <w:rPr>
                <w:rFonts w:ascii="Calibri" w:hAnsi="Calibri"/>
              </w:rPr>
            </w:pPr>
            <w:r w:rsidRPr="00E97424">
              <w:rPr>
                <w:rFonts w:ascii="Calibri" w:hAnsi="Calibri"/>
                <w:sz w:val="22"/>
                <w:szCs w:val="22"/>
              </w:rPr>
              <w:t xml:space="preserve">Thesis guidelines and appropriate supervision </w:t>
            </w:r>
            <w:r>
              <w:rPr>
                <w:rFonts w:ascii="Calibri" w:hAnsi="Calibri"/>
                <w:sz w:val="22"/>
                <w:szCs w:val="22"/>
              </w:rPr>
              <w:t>were</w:t>
            </w:r>
            <w:r w:rsidRPr="00E97424">
              <w:rPr>
                <w:rFonts w:ascii="Calibri" w:hAnsi="Calibri"/>
                <w:sz w:val="22"/>
                <w:szCs w:val="22"/>
              </w:rPr>
              <w:t xml:space="preserve"> provided for all students</w:t>
            </w:r>
          </w:p>
        </w:tc>
        <w:tc>
          <w:tcPr>
            <w:tcW w:w="1282" w:type="dxa"/>
          </w:tcPr>
          <w:p w14:paraId="322D96D2" w14:textId="77777777" w:rsidR="00C860AC" w:rsidRPr="00E97424" w:rsidRDefault="00C860AC" w:rsidP="00FE46C3">
            <w:pPr>
              <w:rPr>
                <w:rFonts w:ascii="Calibri" w:hAnsi="Calibri"/>
              </w:rPr>
            </w:pPr>
          </w:p>
        </w:tc>
      </w:tr>
      <w:tr w:rsidR="00C860AC" w:rsidRPr="002513E8" w14:paraId="1EA4025E" w14:textId="77777777" w:rsidTr="00FE46C3">
        <w:tc>
          <w:tcPr>
            <w:tcW w:w="8680" w:type="dxa"/>
          </w:tcPr>
          <w:p w14:paraId="031D337A" w14:textId="77777777" w:rsidR="00C860AC" w:rsidRPr="00E97424" w:rsidRDefault="00C860AC" w:rsidP="00FE46C3">
            <w:pPr>
              <w:rPr>
                <w:rFonts w:ascii="Calibri" w:hAnsi="Calibri"/>
              </w:rPr>
            </w:pPr>
            <w:r w:rsidRPr="00E97424">
              <w:rPr>
                <w:rFonts w:ascii="Calibri" w:hAnsi="Calibri"/>
                <w:sz w:val="22"/>
                <w:szCs w:val="22"/>
              </w:rPr>
              <w:t>Standard of thesis reports and effort were consistent with standards in other universities</w:t>
            </w:r>
          </w:p>
        </w:tc>
        <w:tc>
          <w:tcPr>
            <w:tcW w:w="1282" w:type="dxa"/>
          </w:tcPr>
          <w:p w14:paraId="124C92AF" w14:textId="77777777" w:rsidR="00C860AC" w:rsidRPr="00E97424" w:rsidRDefault="00C860AC" w:rsidP="00FE46C3">
            <w:pPr>
              <w:rPr>
                <w:rFonts w:ascii="Calibri" w:hAnsi="Calibri"/>
              </w:rPr>
            </w:pPr>
          </w:p>
        </w:tc>
      </w:tr>
      <w:tr w:rsidR="00C860AC" w:rsidRPr="002513E8" w14:paraId="748E81E7" w14:textId="77777777" w:rsidTr="00FE46C3">
        <w:tc>
          <w:tcPr>
            <w:tcW w:w="8680" w:type="dxa"/>
          </w:tcPr>
          <w:p w14:paraId="14FBA2DF" w14:textId="77777777" w:rsidR="00C860AC" w:rsidRPr="00F82DF3" w:rsidRDefault="00C860AC" w:rsidP="00FE46C3">
            <w:pPr>
              <w:jc w:val="center"/>
              <w:rPr>
                <w:rFonts w:ascii="Calibri" w:hAnsi="Calibri"/>
                <w:b/>
              </w:rPr>
            </w:pPr>
            <w:r w:rsidRPr="00F82DF3">
              <w:rPr>
                <w:rFonts w:ascii="Calibri" w:hAnsi="Calibri"/>
                <w:b/>
                <w:sz w:val="22"/>
                <w:szCs w:val="22"/>
              </w:rPr>
              <w:t>Miscellaneous</w:t>
            </w:r>
          </w:p>
        </w:tc>
        <w:tc>
          <w:tcPr>
            <w:tcW w:w="1282" w:type="dxa"/>
          </w:tcPr>
          <w:p w14:paraId="14A40CDF" w14:textId="77777777" w:rsidR="00C860AC" w:rsidRPr="00E97424" w:rsidRDefault="00C860AC" w:rsidP="00FE46C3">
            <w:pPr>
              <w:rPr>
                <w:rFonts w:ascii="Calibri" w:hAnsi="Calibri"/>
              </w:rPr>
            </w:pPr>
          </w:p>
        </w:tc>
      </w:tr>
      <w:tr w:rsidR="00C860AC" w:rsidRPr="002513E8" w14:paraId="04342BFD" w14:textId="77777777" w:rsidTr="00FE46C3">
        <w:tc>
          <w:tcPr>
            <w:tcW w:w="8680" w:type="dxa"/>
          </w:tcPr>
          <w:p w14:paraId="1A1A7248" w14:textId="77777777" w:rsidR="00C860AC" w:rsidRPr="00E97424" w:rsidRDefault="00C860AC" w:rsidP="00FE46C3">
            <w:pPr>
              <w:rPr>
                <w:rFonts w:ascii="Calibri" w:hAnsi="Calibri"/>
              </w:rPr>
            </w:pPr>
            <w:r w:rsidRPr="00E97424">
              <w:rPr>
                <w:rFonts w:ascii="Calibri" w:hAnsi="Calibri"/>
                <w:sz w:val="22"/>
                <w:szCs w:val="22"/>
              </w:rPr>
              <w:t>Adequate access was given to all documentation and paperwork</w:t>
            </w:r>
          </w:p>
        </w:tc>
        <w:tc>
          <w:tcPr>
            <w:tcW w:w="1282" w:type="dxa"/>
          </w:tcPr>
          <w:p w14:paraId="039EF546" w14:textId="77777777" w:rsidR="00C860AC" w:rsidRPr="00E97424" w:rsidRDefault="00C860AC" w:rsidP="00FE46C3">
            <w:pPr>
              <w:rPr>
                <w:rFonts w:ascii="Calibri" w:hAnsi="Calibri"/>
              </w:rPr>
            </w:pPr>
          </w:p>
        </w:tc>
      </w:tr>
      <w:tr w:rsidR="00C860AC" w:rsidRPr="002513E8" w14:paraId="2FDAB51D" w14:textId="77777777" w:rsidTr="00FE46C3">
        <w:tc>
          <w:tcPr>
            <w:tcW w:w="8680" w:type="dxa"/>
          </w:tcPr>
          <w:p w14:paraId="60884D2B" w14:textId="77777777" w:rsidR="00C860AC" w:rsidRPr="00E97424" w:rsidRDefault="00C860AC" w:rsidP="00FE46C3">
            <w:pPr>
              <w:rPr>
                <w:rFonts w:ascii="Calibri" w:hAnsi="Calibri"/>
              </w:rPr>
            </w:pPr>
            <w:r w:rsidRPr="00E97424">
              <w:rPr>
                <w:rFonts w:ascii="Calibri" w:hAnsi="Calibri"/>
                <w:sz w:val="22"/>
                <w:szCs w:val="22"/>
              </w:rPr>
              <w:t xml:space="preserve">Hospitality, meeting rooms and </w:t>
            </w:r>
            <w:r w:rsidR="00FE46C3">
              <w:rPr>
                <w:rFonts w:ascii="Calibri" w:hAnsi="Calibri"/>
                <w:sz w:val="22"/>
                <w:szCs w:val="22"/>
              </w:rPr>
              <w:t>the</w:t>
            </w:r>
            <w:r>
              <w:rPr>
                <w:rFonts w:ascii="Calibri" w:hAnsi="Calibri"/>
                <w:sz w:val="22"/>
                <w:szCs w:val="22"/>
              </w:rPr>
              <w:t xml:space="preserve"> external examination process </w:t>
            </w:r>
            <w:r w:rsidRPr="00E97424">
              <w:rPr>
                <w:rFonts w:ascii="Calibri" w:hAnsi="Calibri"/>
                <w:sz w:val="22"/>
                <w:szCs w:val="22"/>
              </w:rPr>
              <w:t>was appropriate</w:t>
            </w:r>
          </w:p>
        </w:tc>
        <w:tc>
          <w:tcPr>
            <w:tcW w:w="1282" w:type="dxa"/>
          </w:tcPr>
          <w:p w14:paraId="680556AA" w14:textId="77777777" w:rsidR="00C860AC" w:rsidRPr="00E97424" w:rsidRDefault="00C860AC" w:rsidP="00FE46C3">
            <w:pPr>
              <w:rPr>
                <w:rFonts w:ascii="Calibri" w:hAnsi="Calibri"/>
              </w:rPr>
            </w:pPr>
          </w:p>
        </w:tc>
      </w:tr>
    </w:tbl>
    <w:p w14:paraId="7462EEF3" w14:textId="77777777" w:rsidR="00C860AC" w:rsidRDefault="00C860AC" w:rsidP="00C860AC">
      <w:pPr>
        <w:rPr>
          <w:rFonts w:ascii="Calibri" w:hAnsi="Calibri"/>
          <w:b/>
          <w:sz w:val="22"/>
          <w:szCs w:val="22"/>
        </w:rPr>
      </w:pPr>
    </w:p>
    <w:p w14:paraId="1275E32E" w14:textId="77777777" w:rsidR="00C860AC" w:rsidRDefault="00C860AC" w:rsidP="00C860AC">
      <w:pPr>
        <w:rPr>
          <w:rFonts w:ascii="Calibri" w:hAnsi="Calibri"/>
          <w:b/>
          <w:sz w:val="22"/>
          <w:szCs w:val="22"/>
        </w:rPr>
      </w:pPr>
    </w:p>
    <w:p w14:paraId="4F991BC6" w14:textId="77777777" w:rsidR="00C860AC" w:rsidRPr="002513E8" w:rsidRDefault="00C860AC" w:rsidP="00C860AC">
      <w:pPr>
        <w:rPr>
          <w:rFonts w:ascii="Calibri" w:hAnsi="Calibri"/>
          <w:b/>
          <w:sz w:val="22"/>
          <w:szCs w:val="22"/>
        </w:rPr>
      </w:pPr>
      <w:r w:rsidRPr="002513E8">
        <w:rPr>
          <w:rFonts w:ascii="Calibri" w:hAnsi="Calibri"/>
          <w:b/>
          <w:sz w:val="22"/>
          <w:szCs w:val="22"/>
        </w:rPr>
        <w:t>Further Comments</w:t>
      </w:r>
    </w:p>
    <w:p w14:paraId="3FCB6062" w14:textId="77777777" w:rsidR="00C860AC" w:rsidRPr="002513E8" w:rsidRDefault="00C860AC" w:rsidP="00C860AC">
      <w:pPr>
        <w:rPr>
          <w:rFonts w:ascii="Calibri" w:hAnsi="Calibri"/>
          <w:sz w:val="22"/>
          <w:szCs w:val="22"/>
        </w:rPr>
      </w:pPr>
      <w:r>
        <w:rPr>
          <w:rFonts w:ascii="Calibri" w:hAnsi="Calibri"/>
          <w:sz w:val="22"/>
          <w:szCs w:val="22"/>
        </w:rPr>
        <w:t>…</w:t>
      </w:r>
    </w:p>
    <w:p w14:paraId="783D6731" w14:textId="77777777" w:rsidR="006153BA" w:rsidRDefault="006153BA" w:rsidP="00D315C4">
      <w:pPr>
        <w:rPr>
          <w:rFonts w:ascii="Calibri" w:hAnsi="Calibri"/>
          <w:sz w:val="22"/>
          <w:szCs w:val="22"/>
        </w:rPr>
      </w:pPr>
    </w:p>
    <w:p w14:paraId="66ACA99A" w14:textId="77777777" w:rsidR="00FE46C3" w:rsidRDefault="00FE46C3" w:rsidP="00D315C4">
      <w:pPr>
        <w:rPr>
          <w:rFonts w:ascii="Calibri" w:hAnsi="Calibri"/>
          <w:sz w:val="22"/>
          <w:szCs w:val="22"/>
        </w:rPr>
      </w:pPr>
    </w:p>
    <w:p w14:paraId="08F35AE1" w14:textId="77777777" w:rsidR="00FE46C3" w:rsidRDefault="00FE46C3" w:rsidP="00D315C4">
      <w:pPr>
        <w:rPr>
          <w:rFonts w:ascii="Calibri" w:hAnsi="Calibri"/>
          <w:sz w:val="22"/>
          <w:szCs w:val="22"/>
        </w:rPr>
      </w:pPr>
    </w:p>
    <w:p w14:paraId="7AF22CB9" w14:textId="6C6AAED9" w:rsidR="00FE46C3" w:rsidRDefault="00FE46C3" w:rsidP="00FE46C3">
      <w:pPr>
        <w:rPr>
          <w:rFonts w:ascii="Calibri" w:hAnsi="Calibri"/>
          <w:color w:val="4F81BD"/>
          <w:sz w:val="22"/>
          <w:szCs w:val="22"/>
        </w:rPr>
      </w:pPr>
      <w:r w:rsidRPr="002513E8">
        <w:rPr>
          <w:rFonts w:ascii="Calibri" w:hAnsi="Calibri"/>
          <w:color w:val="4F81BD"/>
          <w:sz w:val="22"/>
          <w:szCs w:val="22"/>
        </w:rPr>
        <w:t xml:space="preserve">[Please </w:t>
      </w:r>
      <w:r>
        <w:rPr>
          <w:rFonts w:ascii="Calibri" w:hAnsi="Calibri"/>
          <w:color w:val="4F81BD"/>
          <w:sz w:val="22"/>
          <w:szCs w:val="22"/>
        </w:rPr>
        <w:t>email</w:t>
      </w:r>
      <w:r w:rsidRPr="002513E8">
        <w:rPr>
          <w:rFonts w:ascii="Calibri" w:hAnsi="Calibri"/>
          <w:color w:val="4F81BD"/>
          <w:sz w:val="22"/>
          <w:szCs w:val="22"/>
        </w:rPr>
        <w:t xml:space="preserve"> this report </w:t>
      </w:r>
      <w:r>
        <w:rPr>
          <w:rFonts w:ascii="Calibri" w:hAnsi="Calibri"/>
          <w:color w:val="4F81BD"/>
          <w:sz w:val="22"/>
          <w:szCs w:val="22"/>
        </w:rPr>
        <w:t xml:space="preserve">to </w:t>
      </w:r>
      <w:hyperlink r:id="rId12" w:history="1">
        <w:r w:rsidRPr="00ED0731">
          <w:rPr>
            <w:rStyle w:val="Hyperlink"/>
            <w:rFonts w:ascii="Calibri" w:hAnsi="Calibri"/>
            <w:sz w:val="22"/>
            <w:szCs w:val="22"/>
          </w:rPr>
          <w:t>qualityoffice@nuigalway.ie</w:t>
        </w:r>
      </w:hyperlink>
      <w:r>
        <w:t xml:space="preserve"> </w:t>
      </w:r>
      <w:r w:rsidRPr="002513E8">
        <w:rPr>
          <w:rFonts w:ascii="Calibri" w:hAnsi="Calibri"/>
          <w:color w:val="4F81BD"/>
          <w:sz w:val="22"/>
          <w:szCs w:val="22"/>
        </w:rPr>
        <w:t xml:space="preserve">within </w:t>
      </w:r>
      <w:r w:rsidRPr="007F4296">
        <w:rPr>
          <w:rFonts w:ascii="Calibri" w:hAnsi="Calibri"/>
          <w:color w:val="4F81BD"/>
          <w:sz w:val="22"/>
          <w:szCs w:val="22"/>
        </w:rPr>
        <w:t>five working days</w:t>
      </w:r>
      <w:r w:rsidRPr="002513E8">
        <w:rPr>
          <w:rFonts w:ascii="Calibri" w:hAnsi="Calibri"/>
          <w:color w:val="4F81BD"/>
          <w:sz w:val="22"/>
          <w:szCs w:val="22"/>
        </w:rPr>
        <w:t xml:space="preserve"> of the </w:t>
      </w:r>
      <w:r w:rsidR="008D0A14">
        <w:rPr>
          <w:rFonts w:ascii="Calibri" w:hAnsi="Calibri"/>
          <w:color w:val="4F81BD"/>
          <w:sz w:val="22"/>
          <w:szCs w:val="22"/>
        </w:rPr>
        <w:t>External Examiner</w:t>
      </w:r>
      <w:r w:rsidR="00DA15D4">
        <w:rPr>
          <w:rFonts w:ascii="Calibri" w:hAnsi="Calibri"/>
          <w:color w:val="4F81BD"/>
          <w:sz w:val="22"/>
          <w:szCs w:val="22"/>
        </w:rPr>
        <w:t>’</w:t>
      </w:r>
      <w:r w:rsidR="008D0A14">
        <w:rPr>
          <w:rFonts w:ascii="Calibri" w:hAnsi="Calibri"/>
          <w:color w:val="4F81BD"/>
          <w:sz w:val="22"/>
          <w:szCs w:val="22"/>
        </w:rPr>
        <w:t>s visit to NUI Galway</w:t>
      </w:r>
      <w:r>
        <w:rPr>
          <w:rFonts w:ascii="Calibri" w:hAnsi="Calibri"/>
          <w:color w:val="4F81BD"/>
          <w:sz w:val="22"/>
          <w:szCs w:val="22"/>
        </w:rPr>
        <w:t>. Also remember to complete your expense claim and forward to the Examinations Office, NUI Galway. Please note that expenses cannot be paid until your report has been submitted.</w:t>
      </w:r>
    </w:p>
    <w:p w14:paraId="37AA9DE2" w14:textId="77777777" w:rsidR="00FE46C3" w:rsidRDefault="00FE46C3" w:rsidP="00FE46C3">
      <w:pPr>
        <w:rPr>
          <w:rFonts w:ascii="Calibri" w:hAnsi="Calibri"/>
          <w:color w:val="4F81BD"/>
          <w:sz w:val="22"/>
          <w:szCs w:val="22"/>
        </w:rPr>
      </w:pPr>
    </w:p>
    <w:p w14:paraId="2777B780" w14:textId="11E87429" w:rsidR="00FE46C3" w:rsidRDefault="00FE46C3" w:rsidP="00FE46C3">
      <w:pPr>
        <w:rPr>
          <w:rFonts w:ascii="Calibri" w:hAnsi="Calibri"/>
          <w:color w:val="4F81BD"/>
          <w:sz w:val="22"/>
          <w:szCs w:val="22"/>
        </w:rPr>
      </w:pPr>
      <w:r>
        <w:rPr>
          <w:rFonts w:ascii="Calibri" w:hAnsi="Calibri"/>
          <w:color w:val="4F81BD"/>
          <w:sz w:val="22"/>
          <w:szCs w:val="22"/>
        </w:rPr>
        <w:t>Thank you for your contribution to NUI Galway.</w:t>
      </w:r>
      <w:r w:rsidRPr="002513E8">
        <w:rPr>
          <w:rFonts w:ascii="Calibri" w:hAnsi="Calibri"/>
          <w:color w:val="4F81BD"/>
          <w:sz w:val="22"/>
          <w:szCs w:val="22"/>
        </w:rPr>
        <w:t>]</w:t>
      </w:r>
    </w:p>
    <w:p w14:paraId="1DBCFE65" w14:textId="767836B0" w:rsidR="001F2809" w:rsidRDefault="001F2809" w:rsidP="00FE46C3">
      <w:pPr>
        <w:rPr>
          <w:rFonts w:ascii="Calibri" w:hAnsi="Calibri"/>
          <w:color w:val="4F81BD"/>
          <w:sz w:val="22"/>
          <w:szCs w:val="22"/>
        </w:rPr>
      </w:pPr>
    </w:p>
    <w:p w14:paraId="6D4C97F3" w14:textId="77777777" w:rsidR="001F2809" w:rsidRPr="00791C02" w:rsidRDefault="001F2809" w:rsidP="00EE48B9">
      <w:pPr>
        <w:rPr>
          <w:rFonts w:asciiTheme="minorHAnsi" w:hAnsiTheme="minorHAnsi" w:cstheme="minorHAnsi"/>
          <w:color w:val="4F81BD"/>
          <w:sz w:val="22"/>
          <w:szCs w:val="22"/>
        </w:rPr>
      </w:pPr>
    </w:p>
    <w:p w14:paraId="477F484B" w14:textId="77777777" w:rsidR="001F2809" w:rsidRPr="006609F8" w:rsidRDefault="001F2809" w:rsidP="00FE46C3">
      <w:pPr>
        <w:rPr>
          <w:rFonts w:ascii="Calibri" w:hAnsi="Calibri"/>
          <w:color w:val="4F81BD"/>
          <w:sz w:val="22"/>
          <w:szCs w:val="22"/>
        </w:rPr>
      </w:pPr>
    </w:p>
    <w:p w14:paraId="36C77F85" w14:textId="77777777" w:rsidR="00FE46C3" w:rsidRPr="002513E8" w:rsidRDefault="00FE46C3" w:rsidP="00D315C4">
      <w:pPr>
        <w:rPr>
          <w:rFonts w:ascii="Calibri" w:hAnsi="Calibri"/>
          <w:sz w:val="22"/>
          <w:szCs w:val="22"/>
        </w:rPr>
      </w:pPr>
    </w:p>
    <w:sectPr w:rsidR="00FE46C3" w:rsidRPr="002513E8" w:rsidSect="006A3F29">
      <w:head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1450B" w14:textId="77777777" w:rsidR="00D70565" w:rsidRDefault="00D70565">
      <w:r>
        <w:separator/>
      </w:r>
    </w:p>
  </w:endnote>
  <w:endnote w:type="continuationSeparator" w:id="0">
    <w:p w14:paraId="00FA8120" w14:textId="77777777" w:rsidR="00D70565" w:rsidRDefault="00D7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97468" w14:textId="77777777" w:rsidR="00D70565" w:rsidRDefault="00D70565">
      <w:r>
        <w:separator/>
      </w:r>
    </w:p>
  </w:footnote>
  <w:footnote w:type="continuationSeparator" w:id="0">
    <w:p w14:paraId="6246C3F4" w14:textId="77777777" w:rsidR="00D70565" w:rsidRDefault="00D70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A0A4B" w14:textId="3C554A64" w:rsidR="008C0884" w:rsidRPr="00730D58" w:rsidRDefault="008C0884" w:rsidP="00730D58">
    <w:pPr>
      <w:pStyle w:val="Header"/>
      <w:jc w:val="right"/>
      <w:rPr>
        <w:b/>
        <w:sz w:val="20"/>
        <w:szCs w:val="20"/>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F0D39"/>
    <w:multiLevelType w:val="hybridMultilevel"/>
    <w:tmpl w:val="FC085C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1D3098D"/>
    <w:multiLevelType w:val="hybridMultilevel"/>
    <w:tmpl w:val="1174EF4C"/>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 w15:restartNumberingAfterBreak="0">
    <w:nsid w:val="191B59C7"/>
    <w:multiLevelType w:val="hybridMultilevel"/>
    <w:tmpl w:val="C6FA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66DAF"/>
    <w:multiLevelType w:val="hybridMultilevel"/>
    <w:tmpl w:val="D0805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47D16A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2765DB"/>
    <w:multiLevelType w:val="hybridMultilevel"/>
    <w:tmpl w:val="98104C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2A34BFB"/>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15:restartNumberingAfterBreak="0">
    <w:nsid w:val="46A26ACE"/>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486F7E72"/>
    <w:multiLevelType w:val="hybridMultilevel"/>
    <w:tmpl w:val="5BBEE8DC"/>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9" w15:restartNumberingAfterBreak="0">
    <w:nsid w:val="4D713D1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60F4364D"/>
    <w:multiLevelType w:val="hybridMultilevel"/>
    <w:tmpl w:val="B394EB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8F0049A"/>
    <w:multiLevelType w:val="multilevel"/>
    <w:tmpl w:val="0409001F"/>
    <w:numStyleLink w:val="111111"/>
  </w:abstractNum>
  <w:abstractNum w:abstractNumId="12" w15:restartNumberingAfterBreak="0">
    <w:nsid w:val="6B7C50A0"/>
    <w:multiLevelType w:val="hybridMultilevel"/>
    <w:tmpl w:val="B930ECF6"/>
    <w:lvl w:ilvl="0" w:tplc="BCA0E6AC">
      <w:start w:val="1"/>
      <w:numFmt w:val="lowerLetter"/>
      <w:lvlText w:val="(%1)"/>
      <w:lvlJc w:val="left"/>
      <w:pPr>
        <w:tabs>
          <w:tab w:val="num" w:pos="1980"/>
        </w:tabs>
        <w:ind w:left="198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6B9B55D0"/>
    <w:multiLevelType w:val="hybridMultilevel"/>
    <w:tmpl w:val="C074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47E1E"/>
    <w:multiLevelType w:val="hybridMultilevel"/>
    <w:tmpl w:val="E4845B3E"/>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5" w15:restartNumberingAfterBreak="0">
    <w:nsid w:val="7A107936"/>
    <w:multiLevelType w:val="hybridMultilevel"/>
    <w:tmpl w:val="E4845B3E"/>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6" w15:restartNumberingAfterBreak="0">
    <w:nsid w:val="7B233775"/>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0"/>
  </w:num>
  <w:num w:numId="6">
    <w:abstractNumId w:val="3"/>
  </w:num>
  <w:num w:numId="7">
    <w:abstractNumId w:val="14"/>
  </w:num>
  <w:num w:numId="8">
    <w:abstractNumId w:val="10"/>
  </w:num>
  <w:num w:numId="9">
    <w:abstractNumId w:val="15"/>
  </w:num>
  <w:num w:numId="10">
    <w:abstractNumId w:val="6"/>
  </w:num>
  <w:num w:numId="11">
    <w:abstractNumId w:val="9"/>
  </w:num>
  <w:num w:numId="12">
    <w:abstractNumId w:val="7"/>
  </w:num>
  <w:num w:numId="13">
    <w:abstractNumId w:val="4"/>
  </w:num>
  <w:num w:numId="14">
    <w:abstractNumId w:val="13"/>
  </w:num>
  <w:num w:numId="15">
    <w:abstractNumId w:val="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2EE"/>
    <w:rsid w:val="00003603"/>
    <w:rsid w:val="00005430"/>
    <w:rsid w:val="0001013F"/>
    <w:rsid w:val="000106BC"/>
    <w:rsid w:val="00013BE6"/>
    <w:rsid w:val="00014DE5"/>
    <w:rsid w:val="000210A7"/>
    <w:rsid w:val="00021601"/>
    <w:rsid w:val="00021948"/>
    <w:rsid w:val="00021B20"/>
    <w:rsid w:val="00022D03"/>
    <w:rsid w:val="00022F5F"/>
    <w:rsid w:val="00024BD2"/>
    <w:rsid w:val="000273F0"/>
    <w:rsid w:val="00031FB9"/>
    <w:rsid w:val="00034EAA"/>
    <w:rsid w:val="00042FB4"/>
    <w:rsid w:val="00043DFE"/>
    <w:rsid w:val="00044E98"/>
    <w:rsid w:val="00047DEA"/>
    <w:rsid w:val="00054AE4"/>
    <w:rsid w:val="000572DF"/>
    <w:rsid w:val="00057778"/>
    <w:rsid w:val="000577D6"/>
    <w:rsid w:val="00060027"/>
    <w:rsid w:val="00061EF5"/>
    <w:rsid w:val="000643F4"/>
    <w:rsid w:val="00066327"/>
    <w:rsid w:val="00066367"/>
    <w:rsid w:val="000665A8"/>
    <w:rsid w:val="000725A3"/>
    <w:rsid w:val="0007474E"/>
    <w:rsid w:val="00081F32"/>
    <w:rsid w:val="00082057"/>
    <w:rsid w:val="000823F6"/>
    <w:rsid w:val="000837A0"/>
    <w:rsid w:val="00083CCA"/>
    <w:rsid w:val="000919A6"/>
    <w:rsid w:val="00091DFA"/>
    <w:rsid w:val="00092D44"/>
    <w:rsid w:val="0009659A"/>
    <w:rsid w:val="00097347"/>
    <w:rsid w:val="000A141D"/>
    <w:rsid w:val="000A3ABB"/>
    <w:rsid w:val="000A4AC3"/>
    <w:rsid w:val="000B43B6"/>
    <w:rsid w:val="000B488D"/>
    <w:rsid w:val="000B5C2C"/>
    <w:rsid w:val="000B5F36"/>
    <w:rsid w:val="000B69E4"/>
    <w:rsid w:val="000C2AA5"/>
    <w:rsid w:val="000C3509"/>
    <w:rsid w:val="000C4746"/>
    <w:rsid w:val="000C655B"/>
    <w:rsid w:val="000C69CF"/>
    <w:rsid w:val="000C6DA8"/>
    <w:rsid w:val="000D1CA6"/>
    <w:rsid w:val="000D4095"/>
    <w:rsid w:val="000D4790"/>
    <w:rsid w:val="000D5F7C"/>
    <w:rsid w:val="000D6591"/>
    <w:rsid w:val="000E05A8"/>
    <w:rsid w:val="000E238C"/>
    <w:rsid w:val="000E306A"/>
    <w:rsid w:val="000F0990"/>
    <w:rsid w:val="000F2DC3"/>
    <w:rsid w:val="000F35B1"/>
    <w:rsid w:val="000F4C5A"/>
    <w:rsid w:val="000F6A6C"/>
    <w:rsid w:val="00100689"/>
    <w:rsid w:val="0010392C"/>
    <w:rsid w:val="00106644"/>
    <w:rsid w:val="00107EB2"/>
    <w:rsid w:val="00112A2C"/>
    <w:rsid w:val="00113130"/>
    <w:rsid w:val="00133B7B"/>
    <w:rsid w:val="00135961"/>
    <w:rsid w:val="00140AA5"/>
    <w:rsid w:val="001413FA"/>
    <w:rsid w:val="00142190"/>
    <w:rsid w:val="00143A1F"/>
    <w:rsid w:val="00144F58"/>
    <w:rsid w:val="0014705B"/>
    <w:rsid w:val="00150DD9"/>
    <w:rsid w:val="00151331"/>
    <w:rsid w:val="001514E2"/>
    <w:rsid w:val="00152822"/>
    <w:rsid w:val="001555CD"/>
    <w:rsid w:val="00155BB8"/>
    <w:rsid w:val="001564E2"/>
    <w:rsid w:val="00160C76"/>
    <w:rsid w:val="0016354D"/>
    <w:rsid w:val="00163B07"/>
    <w:rsid w:val="00164A56"/>
    <w:rsid w:val="00164A9B"/>
    <w:rsid w:val="001668D8"/>
    <w:rsid w:val="00170908"/>
    <w:rsid w:val="0017221B"/>
    <w:rsid w:val="0017590E"/>
    <w:rsid w:val="00176AAD"/>
    <w:rsid w:val="00181F27"/>
    <w:rsid w:val="00182023"/>
    <w:rsid w:val="001839C8"/>
    <w:rsid w:val="00185D7E"/>
    <w:rsid w:val="0018637F"/>
    <w:rsid w:val="00186771"/>
    <w:rsid w:val="00192B6E"/>
    <w:rsid w:val="00194F4E"/>
    <w:rsid w:val="001958AA"/>
    <w:rsid w:val="00195CBC"/>
    <w:rsid w:val="001972CD"/>
    <w:rsid w:val="001973E8"/>
    <w:rsid w:val="00197BC6"/>
    <w:rsid w:val="001A0048"/>
    <w:rsid w:val="001A0B73"/>
    <w:rsid w:val="001A0FFB"/>
    <w:rsid w:val="001A2F40"/>
    <w:rsid w:val="001A3F47"/>
    <w:rsid w:val="001B0061"/>
    <w:rsid w:val="001B3916"/>
    <w:rsid w:val="001B4A03"/>
    <w:rsid w:val="001B4A73"/>
    <w:rsid w:val="001B59A3"/>
    <w:rsid w:val="001C1416"/>
    <w:rsid w:val="001C21FB"/>
    <w:rsid w:val="001C29E7"/>
    <w:rsid w:val="001C2D8C"/>
    <w:rsid w:val="001C544A"/>
    <w:rsid w:val="001C6D84"/>
    <w:rsid w:val="001C7498"/>
    <w:rsid w:val="001D3892"/>
    <w:rsid w:val="001D4D1B"/>
    <w:rsid w:val="001D51F3"/>
    <w:rsid w:val="001D5218"/>
    <w:rsid w:val="001D59FA"/>
    <w:rsid w:val="001E45F5"/>
    <w:rsid w:val="001E5CA7"/>
    <w:rsid w:val="001E5D94"/>
    <w:rsid w:val="001F2809"/>
    <w:rsid w:val="001F3687"/>
    <w:rsid w:val="001F4268"/>
    <w:rsid w:val="001F4888"/>
    <w:rsid w:val="001F7177"/>
    <w:rsid w:val="00201867"/>
    <w:rsid w:val="002022D8"/>
    <w:rsid w:val="002029AF"/>
    <w:rsid w:val="00203874"/>
    <w:rsid w:val="00203F23"/>
    <w:rsid w:val="00204215"/>
    <w:rsid w:val="00205723"/>
    <w:rsid w:val="00206C32"/>
    <w:rsid w:val="00212BF6"/>
    <w:rsid w:val="0021671B"/>
    <w:rsid w:val="002219C1"/>
    <w:rsid w:val="002241E3"/>
    <w:rsid w:val="00225A2B"/>
    <w:rsid w:val="0022788B"/>
    <w:rsid w:val="00232671"/>
    <w:rsid w:val="0024003B"/>
    <w:rsid w:val="00242749"/>
    <w:rsid w:val="002452E6"/>
    <w:rsid w:val="002466BA"/>
    <w:rsid w:val="0024764F"/>
    <w:rsid w:val="00247BF3"/>
    <w:rsid w:val="002513E8"/>
    <w:rsid w:val="002515E4"/>
    <w:rsid w:val="00261435"/>
    <w:rsid w:val="00261DB9"/>
    <w:rsid w:val="0026215A"/>
    <w:rsid w:val="00262BC5"/>
    <w:rsid w:val="00263535"/>
    <w:rsid w:val="002672AA"/>
    <w:rsid w:val="002706B2"/>
    <w:rsid w:val="00271EAC"/>
    <w:rsid w:val="002722EE"/>
    <w:rsid w:val="00273C3E"/>
    <w:rsid w:val="002748D2"/>
    <w:rsid w:val="00274DDB"/>
    <w:rsid w:val="00280983"/>
    <w:rsid w:val="00281A13"/>
    <w:rsid w:val="00282029"/>
    <w:rsid w:val="0028246F"/>
    <w:rsid w:val="002919B0"/>
    <w:rsid w:val="00293AEF"/>
    <w:rsid w:val="00294244"/>
    <w:rsid w:val="00295C78"/>
    <w:rsid w:val="002A02D4"/>
    <w:rsid w:val="002A2BEC"/>
    <w:rsid w:val="002A3047"/>
    <w:rsid w:val="002A454B"/>
    <w:rsid w:val="002A4ACF"/>
    <w:rsid w:val="002B04B1"/>
    <w:rsid w:val="002B26F4"/>
    <w:rsid w:val="002B70EB"/>
    <w:rsid w:val="002C0A07"/>
    <w:rsid w:val="002C25D4"/>
    <w:rsid w:val="002D2428"/>
    <w:rsid w:val="002D29FA"/>
    <w:rsid w:val="002D5209"/>
    <w:rsid w:val="002D7F3E"/>
    <w:rsid w:val="002E0F2D"/>
    <w:rsid w:val="002E3473"/>
    <w:rsid w:val="002E44B0"/>
    <w:rsid w:val="002E677D"/>
    <w:rsid w:val="002E6AF7"/>
    <w:rsid w:val="002F0793"/>
    <w:rsid w:val="002F1A1E"/>
    <w:rsid w:val="002F2AF4"/>
    <w:rsid w:val="002F5200"/>
    <w:rsid w:val="002F66E6"/>
    <w:rsid w:val="003015C5"/>
    <w:rsid w:val="00301A4F"/>
    <w:rsid w:val="00306897"/>
    <w:rsid w:val="003101E3"/>
    <w:rsid w:val="00310D5D"/>
    <w:rsid w:val="00312694"/>
    <w:rsid w:val="0031285C"/>
    <w:rsid w:val="00312926"/>
    <w:rsid w:val="003134E1"/>
    <w:rsid w:val="003172A9"/>
    <w:rsid w:val="003241AB"/>
    <w:rsid w:val="003250B0"/>
    <w:rsid w:val="00325B66"/>
    <w:rsid w:val="0032715A"/>
    <w:rsid w:val="00327167"/>
    <w:rsid w:val="00331B24"/>
    <w:rsid w:val="00331D5B"/>
    <w:rsid w:val="00331E1E"/>
    <w:rsid w:val="00333DCD"/>
    <w:rsid w:val="003356CA"/>
    <w:rsid w:val="003372F5"/>
    <w:rsid w:val="003374A1"/>
    <w:rsid w:val="0034428A"/>
    <w:rsid w:val="00344746"/>
    <w:rsid w:val="00346D95"/>
    <w:rsid w:val="003535C4"/>
    <w:rsid w:val="00356F2A"/>
    <w:rsid w:val="00356FDD"/>
    <w:rsid w:val="003571C4"/>
    <w:rsid w:val="0036005F"/>
    <w:rsid w:val="00360EBE"/>
    <w:rsid w:val="00363524"/>
    <w:rsid w:val="003651BB"/>
    <w:rsid w:val="003659E2"/>
    <w:rsid w:val="00366679"/>
    <w:rsid w:val="00370B3D"/>
    <w:rsid w:val="003712D6"/>
    <w:rsid w:val="00377338"/>
    <w:rsid w:val="003779CC"/>
    <w:rsid w:val="0038036A"/>
    <w:rsid w:val="003804F8"/>
    <w:rsid w:val="00385DE5"/>
    <w:rsid w:val="00387177"/>
    <w:rsid w:val="00390B2A"/>
    <w:rsid w:val="00391165"/>
    <w:rsid w:val="00391C47"/>
    <w:rsid w:val="00391D4D"/>
    <w:rsid w:val="003926C4"/>
    <w:rsid w:val="00392E4B"/>
    <w:rsid w:val="003937D8"/>
    <w:rsid w:val="00393EE9"/>
    <w:rsid w:val="00394001"/>
    <w:rsid w:val="003948DF"/>
    <w:rsid w:val="00394A4E"/>
    <w:rsid w:val="003970BA"/>
    <w:rsid w:val="003975EA"/>
    <w:rsid w:val="003A0EAB"/>
    <w:rsid w:val="003A1029"/>
    <w:rsid w:val="003A15BF"/>
    <w:rsid w:val="003A4ECB"/>
    <w:rsid w:val="003A53F0"/>
    <w:rsid w:val="003A7DFE"/>
    <w:rsid w:val="003B3675"/>
    <w:rsid w:val="003B4807"/>
    <w:rsid w:val="003B50B1"/>
    <w:rsid w:val="003C0C5E"/>
    <w:rsid w:val="003C311F"/>
    <w:rsid w:val="003C3E33"/>
    <w:rsid w:val="003C4927"/>
    <w:rsid w:val="003D0338"/>
    <w:rsid w:val="003D06BC"/>
    <w:rsid w:val="003D13DD"/>
    <w:rsid w:val="003D30B0"/>
    <w:rsid w:val="003D4164"/>
    <w:rsid w:val="003D4D78"/>
    <w:rsid w:val="003D6843"/>
    <w:rsid w:val="003E01DD"/>
    <w:rsid w:val="003E47A3"/>
    <w:rsid w:val="003E68B5"/>
    <w:rsid w:val="003F14E3"/>
    <w:rsid w:val="003F72DA"/>
    <w:rsid w:val="003F77FB"/>
    <w:rsid w:val="00401533"/>
    <w:rsid w:val="0040559A"/>
    <w:rsid w:val="00407D57"/>
    <w:rsid w:val="00407FFC"/>
    <w:rsid w:val="004110DC"/>
    <w:rsid w:val="00411920"/>
    <w:rsid w:val="004119AC"/>
    <w:rsid w:val="00414116"/>
    <w:rsid w:val="00414490"/>
    <w:rsid w:val="0041665C"/>
    <w:rsid w:val="00416723"/>
    <w:rsid w:val="00421568"/>
    <w:rsid w:val="004219C6"/>
    <w:rsid w:val="00433B1B"/>
    <w:rsid w:val="00434ABC"/>
    <w:rsid w:val="00435463"/>
    <w:rsid w:val="00440624"/>
    <w:rsid w:val="00440FBC"/>
    <w:rsid w:val="00441FCD"/>
    <w:rsid w:val="00444A2B"/>
    <w:rsid w:val="0044540E"/>
    <w:rsid w:val="00452CE8"/>
    <w:rsid w:val="00454FE6"/>
    <w:rsid w:val="00455B4F"/>
    <w:rsid w:val="00456400"/>
    <w:rsid w:val="00462F98"/>
    <w:rsid w:val="0047519A"/>
    <w:rsid w:val="00476C5A"/>
    <w:rsid w:val="004802F6"/>
    <w:rsid w:val="00481F4B"/>
    <w:rsid w:val="00483796"/>
    <w:rsid w:val="00484F6D"/>
    <w:rsid w:val="00491D8F"/>
    <w:rsid w:val="0049577D"/>
    <w:rsid w:val="004A42F2"/>
    <w:rsid w:val="004A4E3F"/>
    <w:rsid w:val="004B29B6"/>
    <w:rsid w:val="004C17B9"/>
    <w:rsid w:val="004C1FF7"/>
    <w:rsid w:val="004C78C0"/>
    <w:rsid w:val="004D1703"/>
    <w:rsid w:val="004D3304"/>
    <w:rsid w:val="004D4C74"/>
    <w:rsid w:val="004E1E76"/>
    <w:rsid w:val="004E222D"/>
    <w:rsid w:val="004E24F0"/>
    <w:rsid w:val="004E29B4"/>
    <w:rsid w:val="004E64C9"/>
    <w:rsid w:val="004F00D8"/>
    <w:rsid w:val="004F3068"/>
    <w:rsid w:val="004F34B6"/>
    <w:rsid w:val="004F4CDE"/>
    <w:rsid w:val="004F5357"/>
    <w:rsid w:val="005020B1"/>
    <w:rsid w:val="005060B3"/>
    <w:rsid w:val="00506A85"/>
    <w:rsid w:val="00513E90"/>
    <w:rsid w:val="00516FF3"/>
    <w:rsid w:val="00523B79"/>
    <w:rsid w:val="0052451D"/>
    <w:rsid w:val="0052691A"/>
    <w:rsid w:val="0052774E"/>
    <w:rsid w:val="005316F7"/>
    <w:rsid w:val="00532DC2"/>
    <w:rsid w:val="00536418"/>
    <w:rsid w:val="0054281D"/>
    <w:rsid w:val="0054292A"/>
    <w:rsid w:val="00543990"/>
    <w:rsid w:val="00543996"/>
    <w:rsid w:val="00543B9B"/>
    <w:rsid w:val="005459FE"/>
    <w:rsid w:val="005469B5"/>
    <w:rsid w:val="00561AED"/>
    <w:rsid w:val="00566A07"/>
    <w:rsid w:val="00571C10"/>
    <w:rsid w:val="0057539D"/>
    <w:rsid w:val="005754BE"/>
    <w:rsid w:val="00581B6A"/>
    <w:rsid w:val="0058664C"/>
    <w:rsid w:val="005925FE"/>
    <w:rsid w:val="0059559B"/>
    <w:rsid w:val="005A0CF8"/>
    <w:rsid w:val="005A2DF6"/>
    <w:rsid w:val="005A3F3E"/>
    <w:rsid w:val="005A6159"/>
    <w:rsid w:val="005A7F4C"/>
    <w:rsid w:val="005B47AC"/>
    <w:rsid w:val="005B50FB"/>
    <w:rsid w:val="005D11D2"/>
    <w:rsid w:val="005D43B1"/>
    <w:rsid w:val="005D6A7E"/>
    <w:rsid w:val="005D6BAB"/>
    <w:rsid w:val="005E17C0"/>
    <w:rsid w:val="005E199E"/>
    <w:rsid w:val="005E4AD7"/>
    <w:rsid w:val="005E65EA"/>
    <w:rsid w:val="005E79C3"/>
    <w:rsid w:val="005F1095"/>
    <w:rsid w:val="005F3C16"/>
    <w:rsid w:val="005F6532"/>
    <w:rsid w:val="005F6F72"/>
    <w:rsid w:val="00600F07"/>
    <w:rsid w:val="0060168B"/>
    <w:rsid w:val="00602040"/>
    <w:rsid w:val="00603875"/>
    <w:rsid w:val="006039A1"/>
    <w:rsid w:val="00605803"/>
    <w:rsid w:val="00610D18"/>
    <w:rsid w:val="00614427"/>
    <w:rsid w:val="006153BA"/>
    <w:rsid w:val="00616752"/>
    <w:rsid w:val="006228C6"/>
    <w:rsid w:val="00623008"/>
    <w:rsid w:val="00626145"/>
    <w:rsid w:val="006264DB"/>
    <w:rsid w:val="00631A1A"/>
    <w:rsid w:val="0063440E"/>
    <w:rsid w:val="00636D80"/>
    <w:rsid w:val="00641271"/>
    <w:rsid w:val="00641CD0"/>
    <w:rsid w:val="00642886"/>
    <w:rsid w:val="00643340"/>
    <w:rsid w:val="006451E0"/>
    <w:rsid w:val="00646BCC"/>
    <w:rsid w:val="00646C42"/>
    <w:rsid w:val="00647E27"/>
    <w:rsid w:val="00651600"/>
    <w:rsid w:val="006516C3"/>
    <w:rsid w:val="00652CB6"/>
    <w:rsid w:val="006551BC"/>
    <w:rsid w:val="00656A3C"/>
    <w:rsid w:val="006609F8"/>
    <w:rsid w:val="006647BA"/>
    <w:rsid w:val="00667E14"/>
    <w:rsid w:val="00670414"/>
    <w:rsid w:val="00672D52"/>
    <w:rsid w:val="00672FAF"/>
    <w:rsid w:val="00673D3E"/>
    <w:rsid w:val="006743B8"/>
    <w:rsid w:val="0067450C"/>
    <w:rsid w:val="0067776E"/>
    <w:rsid w:val="0068091F"/>
    <w:rsid w:val="00681962"/>
    <w:rsid w:val="00681DED"/>
    <w:rsid w:val="00682614"/>
    <w:rsid w:val="00685443"/>
    <w:rsid w:val="006864C1"/>
    <w:rsid w:val="0069070F"/>
    <w:rsid w:val="0069147E"/>
    <w:rsid w:val="00694ED4"/>
    <w:rsid w:val="006A0B93"/>
    <w:rsid w:val="006A3F29"/>
    <w:rsid w:val="006B0215"/>
    <w:rsid w:val="006B47E4"/>
    <w:rsid w:val="006B6039"/>
    <w:rsid w:val="006B6D29"/>
    <w:rsid w:val="006C5DFE"/>
    <w:rsid w:val="006C7777"/>
    <w:rsid w:val="006D0304"/>
    <w:rsid w:val="006D1A77"/>
    <w:rsid w:val="006D2372"/>
    <w:rsid w:val="006D3677"/>
    <w:rsid w:val="006D4BC4"/>
    <w:rsid w:val="006D4DF1"/>
    <w:rsid w:val="006D6BBD"/>
    <w:rsid w:val="006D6BD1"/>
    <w:rsid w:val="006E2DAD"/>
    <w:rsid w:val="006E4C5A"/>
    <w:rsid w:val="006E64C2"/>
    <w:rsid w:val="006F14DC"/>
    <w:rsid w:val="006F3B1A"/>
    <w:rsid w:val="006F5765"/>
    <w:rsid w:val="006F688F"/>
    <w:rsid w:val="007020FA"/>
    <w:rsid w:val="00702CA8"/>
    <w:rsid w:val="007039E9"/>
    <w:rsid w:val="0070518A"/>
    <w:rsid w:val="007059C1"/>
    <w:rsid w:val="00705F7C"/>
    <w:rsid w:val="0070749F"/>
    <w:rsid w:val="00707CA4"/>
    <w:rsid w:val="00712317"/>
    <w:rsid w:val="00715666"/>
    <w:rsid w:val="00716FAC"/>
    <w:rsid w:val="00721EAD"/>
    <w:rsid w:val="007256E6"/>
    <w:rsid w:val="007305A3"/>
    <w:rsid w:val="00730D58"/>
    <w:rsid w:val="0073120F"/>
    <w:rsid w:val="007332AA"/>
    <w:rsid w:val="00735D9F"/>
    <w:rsid w:val="00736451"/>
    <w:rsid w:val="00741915"/>
    <w:rsid w:val="00741DAB"/>
    <w:rsid w:val="00742749"/>
    <w:rsid w:val="00744430"/>
    <w:rsid w:val="00744513"/>
    <w:rsid w:val="00745D92"/>
    <w:rsid w:val="0075139A"/>
    <w:rsid w:val="00751C8D"/>
    <w:rsid w:val="007541FB"/>
    <w:rsid w:val="0075667C"/>
    <w:rsid w:val="00761B42"/>
    <w:rsid w:val="00761C18"/>
    <w:rsid w:val="0076210B"/>
    <w:rsid w:val="00763929"/>
    <w:rsid w:val="00763989"/>
    <w:rsid w:val="00765F23"/>
    <w:rsid w:val="00770C1B"/>
    <w:rsid w:val="007710B4"/>
    <w:rsid w:val="007744FD"/>
    <w:rsid w:val="00774578"/>
    <w:rsid w:val="00775C03"/>
    <w:rsid w:val="00777CE5"/>
    <w:rsid w:val="007826D8"/>
    <w:rsid w:val="007855FC"/>
    <w:rsid w:val="00787C8C"/>
    <w:rsid w:val="0079322B"/>
    <w:rsid w:val="00795FDC"/>
    <w:rsid w:val="007965C5"/>
    <w:rsid w:val="00796D84"/>
    <w:rsid w:val="00797081"/>
    <w:rsid w:val="007A0380"/>
    <w:rsid w:val="007A3866"/>
    <w:rsid w:val="007A6AC7"/>
    <w:rsid w:val="007A6B24"/>
    <w:rsid w:val="007B0C5B"/>
    <w:rsid w:val="007B2145"/>
    <w:rsid w:val="007B4ADE"/>
    <w:rsid w:val="007B4DF1"/>
    <w:rsid w:val="007B51B6"/>
    <w:rsid w:val="007C0BB9"/>
    <w:rsid w:val="007C2182"/>
    <w:rsid w:val="007C50C0"/>
    <w:rsid w:val="007C50FC"/>
    <w:rsid w:val="007C543D"/>
    <w:rsid w:val="007C6F09"/>
    <w:rsid w:val="007C7A5E"/>
    <w:rsid w:val="007D0278"/>
    <w:rsid w:val="007D0766"/>
    <w:rsid w:val="007D2A21"/>
    <w:rsid w:val="007D523E"/>
    <w:rsid w:val="007D534B"/>
    <w:rsid w:val="007D5D6B"/>
    <w:rsid w:val="007D7CA1"/>
    <w:rsid w:val="007E2EA9"/>
    <w:rsid w:val="007E7031"/>
    <w:rsid w:val="007E728C"/>
    <w:rsid w:val="007F14EC"/>
    <w:rsid w:val="007F218B"/>
    <w:rsid w:val="007F4296"/>
    <w:rsid w:val="007F7089"/>
    <w:rsid w:val="0080088D"/>
    <w:rsid w:val="00802129"/>
    <w:rsid w:val="00806B35"/>
    <w:rsid w:val="00810D3C"/>
    <w:rsid w:val="00813D51"/>
    <w:rsid w:val="0082130C"/>
    <w:rsid w:val="00822F88"/>
    <w:rsid w:val="00822FCE"/>
    <w:rsid w:val="00826BCE"/>
    <w:rsid w:val="0083600B"/>
    <w:rsid w:val="00836C26"/>
    <w:rsid w:val="0084283C"/>
    <w:rsid w:val="00846A32"/>
    <w:rsid w:val="00850A62"/>
    <w:rsid w:val="00856436"/>
    <w:rsid w:val="00856BEE"/>
    <w:rsid w:val="00862204"/>
    <w:rsid w:val="008647D5"/>
    <w:rsid w:val="008666B0"/>
    <w:rsid w:val="00867EDD"/>
    <w:rsid w:val="00872330"/>
    <w:rsid w:val="00874D1A"/>
    <w:rsid w:val="0087664C"/>
    <w:rsid w:val="008846D5"/>
    <w:rsid w:val="00887511"/>
    <w:rsid w:val="00890609"/>
    <w:rsid w:val="00894CFE"/>
    <w:rsid w:val="008A1CBD"/>
    <w:rsid w:val="008A4039"/>
    <w:rsid w:val="008A43BF"/>
    <w:rsid w:val="008A4ABE"/>
    <w:rsid w:val="008A5790"/>
    <w:rsid w:val="008A5C86"/>
    <w:rsid w:val="008A7531"/>
    <w:rsid w:val="008B0B69"/>
    <w:rsid w:val="008B0B71"/>
    <w:rsid w:val="008B434B"/>
    <w:rsid w:val="008B5102"/>
    <w:rsid w:val="008C0884"/>
    <w:rsid w:val="008C0A17"/>
    <w:rsid w:val="008C17F3"/>
    <w:rsid w:val="008C33A8"/>
    <w:rsid w:val="008C4FC9"/>
    <w:rsid w:val="008C5F87"/>
    <w:rsid w:val="008C6447"/>
    <w:rsid w:val="008C65B3"/>
    <w:rsid w:val="008C7311"/>
    <w:rsid w:val="008D0A14"/>
    <w:rsid w:val="008D0CDC"/>
    <w:rsid w:val="008D3817"/>
    <w:rsid w:val="008D3FAC"/>
    <w:rsid w:val="008E1358"/>
    <w:rsid w:val="008E1F8B"/>
    <w:rsid w:val="008E2132"/>
    <w:rsid w:val="008E7859"/>
    <w:rsid w:val="008F03C4"/>
    <w:rsid w:val="008F2031"/>
    <w:rsid w:val="008F3DD3"/>
    <w:rsid w:val="00902607"/>
    <w:rsid w:val="009041F8"/>
    <w:rsid w:val="009043AD"/>
    <w:rsid w:val="00905134"/>
    <w:rsid w:val="00906FE0"/>
    <w:rsid w:val="0090790F"/>
    <w:rsid w:val="00907E48"/>
    <w:rsid w:val="00911169"/>
    <w:rsid w:val="0091164C"/>
    <w:rsid w:val="00916424"/>
    <w:rsid w:val="00917BA6"/>
    <w:rsid w:val="0092050D"/>
    <w:rsid w:val="00922A0A"/>
    <w:rsid w:val="00923037"/>
    <w:rsid w:val="009239D8"/>
    <w:rsid w:val="009326BF"/>
    <w:rsid w:val="009338AF"/>
    <w:rsid w:val="0094103E"/>
    <w:rsid w:val="0094287B"/>
    <w:rsid w:val="00942A7C"/>
    <w:rsid w:val="00943999"/>
    <w:rsid w:val="00943A26"/>
    <w:rsid w:val="00944083"/>
    <w:rsid w:val="00945B76"/>
    <w:rsid w:val="009512D5"/>
    <w:rsid w:val="00951C35"/>
    <w:rsid w:val="0095464B"/>
    <w:rsid w:val="0096267C"/>
    <w:rsid w:val="00963305"/>
    <w:rsid w:val="009640C1"/>
    <w:rsid w:val="0096770D"/>
    <w:rsid w:val="00970313"/>
    <w:rsid w:val="00970F3A"/>
    <w:rsid w:val="0097100E"/>
    <w:rsid w:val="00971432"/>
    <w:rsid w:val="00971680"/>
    <w:rsid w:val="009743A5"/>
    <w:rsid w:val="00976460"/>
    <w:rsid w:val="00981689"/>
    <w:rsid w:val="00984FBB"/>
    <w:rsid w:val="009856C6"/>
    <w:rsid w:val="00992619"/>
    <w:rsid w:val="00993755"/>
    <w:rsid w:val="00993EBD"/>
    <w:rsid w:val="00996B43"/>
    <w:rsid w:val="009A2F42"/>
    <w:rsid w:val="009A4EAA"/>
    <w:rsid w:val="009A5A0C"/>
    <w:rsid w:val="009B1D36"/>
    <w:rsid w:val="009B1DF0"/>
    <w:rsid w:val="009B3610"/>
    <w:rsid w:val="009B68A0"/>
    <w:rsid w:val="009C3AC6"/>
    <w:rsid w:val="009C5963"/>
    <w:rsid w:val="009C6058"/>
    <w:rsid w:val="009C6649"/>
    <w:rsid w:val="009C7AFC"/>
    <w:rsid w:val="009D0397"/>
    <w:rsid w:val="009D2DAD"/>
    <w:rsid w:val="009E0D81"/>
    <w:rsid w:val="009E1F7C"/>
    <w:rsid w:val="009E55DC"/>
    <w:rsid w:val="009E7515"/>
    <w:rsid w:val="009E769B"/>
    <w:rsid w:val="009F006D"/>
    <w:rsid w:val="009F13B9"/>
    <w:rsid w:val="009F3680"/>
    <w:rsid w:val="009F7B89"/>
    <w:rsid w:val="00A01A1E"/>
    <w:rsid w:val="00A022CD"/>
    <w:rsid w:val="00A02FF4"/>
    <w:rsid w:val="00A045A1"/>
    <w:rsid w:val="00A07910"/>
    <w:rsid w:val="00A07FA9"/>
    <w:rsid w:val="00A10D69"/>
    <w:rsid w:val="00A133AB"/>
    <w:rsid w:val="00A13FE3"/>
    <w:rsid w:val="00A143DF"/>
    <w:rsid w:val="00A17686"/>
    <w:rsid w:val="00A22891"/>
    <w:rsid w:val="00A23641"/>
    <w:rsid w:val="00A23F57"/>
    <w:rsid w:val="00A24D6B"/>
    <w:rsid w:val="00A26EE4"/>
    <w:rsid w:val="00A27A01"/>
    <w:rsid w:val="00A27A67"/>
    <w:rsid w:val="00A3094E"/>
    <w:rsid w:val="00A314AC"/>
    <w:rsid w:val="00A3168A"/>
    <w:rsid w:val="00A414E1"/>
    <w:rsid w:val="00A41CD8"/>
    <w:rsid w:val="00A4373F"/>
    <w:rsid w:val="00A43BA1"/>
    <w:rsid w:val="00A62BAD"/>
    <w:rsid w:val="00A6387A"/>
    <w:rsid w:val="00A717A8"/>
    <w:rsid w:val="00A74300"/>
    <w:rsid w:val="00A74DB0"/>
    <w:rsid w:val="00A76E38"/>
    <w:rsid w:val="00A803AE"/>
    <w:rsid w:val="00A82C02"/>
    <w:rsid w:val="00A86A4D"/>
    <w:rsid w:val="00A91E38"/>
    <w:rsid w:val="00A94F01"/>
    <w:rsid w:val="00A96B28"/>
    <w:rsid w:val="00A96D54"/>
    <w:rsid w:val="00AA024D"/>
    <w:rsid w:val="00AA4E72"/>
    <w:rsid w:val="00AA6811"/>
    <w:rsid w:val="00AB35FD"/>
    <w:rsid w:val="00AB7AF5"/>
    <w:rsid w:val="00AC09D6"/>
    <w:rsid w:val="00AC128A"/>
    <w:rsid w:val="00AC1BBE"/>
    <w:rsid w:val="00AC283C"/>
    <w:rsid w:val="00AC7648"/>
    <w:rsid w:val="00AC7FC0"/>
    <w:rsid w:val="00AD14A7"/>
    <w:rsid w:val="00AD4DEB"/>
    <w:rsid w:val="00AD764B"/>
    <w:rsid w:val="00AE04AA"/>
    <w:rsid w:val="00AE203D"/>
    <w:rsid w:val="00AE24E6"/>
    <w:rsid w:val="00AE2DD0"/>
    <w:rsid w:val="00AE3E00"/>
    <w:rsid w:val="00AF4DD8"/>
    <w:rsid w:val="00AF62C8"/>
    <w:rsid w:val="00B00E32"/>
    <w:rsid w:val="00B0102D"/>
    <w:rsid w:val="00B013AA"/>
    <w:rsid w:val="00B01620"/>
    <w:rsid w:val="00B02656"/>
    <w:rsid w:val="00B06183"/>
    <w:rsid w:val="00B0633F"/>
    <w:rsid w:val="00B07F66"/>
    <w:rsid w:val="00B10501"/>
    <w:rsid w:val="00B1299F"/>
    <w:rsid w:val="00B12DD2"/>
    <w:rsid w:val="00B1620D"/>
    <w:rsid w:val="00B20FA6"/>
    <w:rsid w:val="00B22DBD"/>
    <w:rsid w:val="00B2432C"/>
    <w:rsid w:val="00B25EF8"/>
    <w:rsid w:val="00B30260"/>
    <w:rsid w:val="00B30332"/>
    <w:rsid w:val="00B310CB"/>
    <w:rsid w:val="00B323B1"/>
    <w:rsid w:val="00B32881"/>
    <w:rsid w:val="00B43219"/>
    <w:rsid w:val="00B53C97"/>
    <w:rsid w:val="00B55989"/>
    <w:rsid w:val="00B56BF9"/>
    <w:rsid w:val="00B63EEC"/>
    <w:rsid w:val="00B641BF"/>
    <w:rsid w:val="00B65D0B"/>
    <w:rsid w:val="00B73893"/>
    <w:rsid w:val="00B75717"/>
    <w:rsid w:val="00B80DFC"/>
    <w:rsid w:val="00B8186B"/>
    <w:rsid w:val="00B837C4"/>
    <w:rsid w:val="00B857F4"/>
    <w:rsid w:val="00B86C8C"/>
    <w:rsid w:val="00B908E5"/>
    <w:rsid w:val="00B91A67"/>
    <w:rsid w:val="00B921E7"/>
    <w:rsid w:val="00B9316A"/>
    <w:rsid w:val="00B938DE"/>
    <w:rsid w:val="00B93AF3"/>
    <w:rsid w:val="00B93C19"/>
    <w:rsid w:val="00BA002B"/>
    <w:rsid w:val="00BA235E"/>
    <w:rsid w:val="00BA3049"/>
    <w:rsid w:val="00BA4A57"/>
    <w:rsid w:val="00BB0540"/>
    <w:rsid w:val="00BB2C1D"/>
    <w:rsid w:val="00BB347B"/>
    <w:rsid w:val="00BB4013"/>
    <w:rsid w:val="00BB5307"/>
    <w:rsid w:val="00BB5466"/>
    <w:rsid w:val="00BB564E"/>
    <w:rsid w:val="00BB56EC"/>
    <w:rsid w:val="00BB5C49"/>
    <w:rsid w:val="00BB7708"/>
    <w:rsid w:val="00BC0E9D"/>
    <w:rsid w:val="00BC18BF"/>
    <w:rsid w:val="00BC3010"/>
    <w:rsid w:val="00BC51A7"/>
    <w:rsid w:val="00BC60BC"/>
    <w:rsid w:val="00BD22DF"/>
    <w:rsid w:val="00BD47CC"/>
    <w:rsid w:val="00BD6569"/>
    <w:rsid w:val="00BD6643"/>
    <w:rsid w:val="00BE39FA"/>
    <w:rsid w:val="00BE628C"/>
    <w:rsid w:val="00BF0AA8"/>
    <w:rsid w:val="00C012B2"/>
    <w:rsid w:val="00C028C5"/>
    <w:rsid w:val="00C03E8F"/>
    <w:rsid w:val="00C05FDD"/>
    <w:rsid w:val="00C06F2A"/>
    <w:rsid w:val="00C06FD1"/>
    <w:rsid w:val="00C07219"/>
    <w:rsid w:val="00C1082E"/>
    <w:rsid w:val="00C1276B"/>
    <w:rsid w:val="00C147F9"/>
    <w:rsid w:val="00C1676E"/>
    <w:rsid w:val="00C17D01"/>
    <w:rsid w:val="00C21B26"/>
    <w:rsid w:val="00C22708"/>
    <w:rsid w:val="00C256A9"/>
    <w:rsid w:val="00C362C2"/>
    <w:rsid w:val="00C3644D"/>
    <w:rsid w:val="00C37BF4"/>
    <w:rsid w:val="00C40406"/>
    <w:rsid w:val="00C40EFF"/>
    <w:rsid w:val="00C4135F"/>
    <w:rsid w:val="00C42CAD"/>
    <w:rsid w:val="00C50E5C"/>
    <w:rsid w:val="00C56761"/>
    <w:rsid w:val="00C60EA1"/>
    <w:rsid w:val="00C6542F"/>
    <w:rsid w:val="00C768B3"/>
    <w:rsid w:val="00C8145A"/>
    <w:rsid w:val="00C81577"/>
    <w:rsid w:val="00C81A14"/>
    <w:rsid w:val="00C81F22"/>
    <w:rsid w:val="00C82E1D"/>
    <w:rsid w:val="00C82E38"/>
    <w:rsid w:val="00C83360"/>
    <w:rsid w:val="00C83723"/>
    <w:rsid w:val="00C84EBB"/>
    <w:rsid w:val="00C85188"/>
    <w:rsid w:val="00C860AC"/>
    <w:rsid w:val="00C87AD2"/>
    <w:rsid w:val="00C87E12"/>
    <w:rsid w:val="00C90AE5"/>
    <w:rsid w:val="00C92870"/>
    <w:rsid w:val="00C93EE0"/>
    <w:rsid w:val="00C977D4"/>
    <w:rsid w:val="00C97CB8"/>
    <w:rsid w:val="00CA00A7"/>
    <w:rsid w:val="00CA01F0"/>
    <w:rsid w:val="00CA5739"/>
    <w:rsid w:val="00CA5A3B"/>
    <w:rsid w:val="00CA62F9"/>
    <w:rsid w:val="00CB32B9"/>
    <w:rsid w:val="00CB53F3"/>
    <w:rsid w:val="00CB682A"/>
    <w:rsid w:val="00CB6C0F"/>
    <w:rsid w:val="00CB6FE6"/>
    <w:rsid w:val="00CC40E2"/>
    <w:rsid w:val="00CC68F3"/>
    <w:rsid w:val="00CC7B10"/>
    <w:rsid w:val="00CD2C02"/>
    <w:rsid w:val="00CD3A2D"/>
    <w:rsid w:val="00CD420F"/>
    <w:rsid w:val="00CD479A"/>
    <w:rsid w:val="00CD5CB4"/>
    <w:rsid w:val="00CD602D"/>
    <w:rsid w:val="00CE0DFE"/>
    <w:rsid w:val="00CE10D1"/>
    <w:rsid w:val="00CE5768"/>
    <w:rsid w:val="00CE75A9"/>
    <w:rsid w:val="00CF0C6F"/>
    <w:rsid w:val="00CF0EDA"/>
    <w:rsid w:val="00CF1DB0"/>
    <w:rsid w:val="00CF3ECD"/>
    <w:rsid w:val="00CF4025"/>
    <w:rsid w:val="00CF4772"/>
    <w:rsid w:val="00CF621D"/>
    <w:rsid w:val="00CF7DAB"/>
    <w:rsid w:val="00D002EE"/>
    <w:rsid w:val="00D01195"/>
    <w:rsid w:val="00D013C4"/>
    <w:rsid w:val="00D053F9"/>
    <w:rsid w:val="00D05ACE"/>
    <w:rsid w:val="00D10FF4"/>
    <w:rsid w:val="00D1633A"/>
    <w:rsid w:val="00D20297"/>
    <w:rsid w:val="00D2056E"/>
    <w:rsid w:val="00D26CA1"/>
    <w:rsid w:val="00D26F31"/>
    <w:rsid w:val="00D27F83"/>
    <w:rsid w:val="00D315C4"/>
    <w:rsid w:val="00D31EF7"/>
    <w:rsid w:val="00D42419"/>
    <w:rsid w:val="00D43686"/>
    <w:rsid w:val="00D45671"/>
    <w:rsid w:val="00D465F7"/>
    <w:rsid w:val="00D56D7A"/>
    <w:rsid w:val="00D6095B"/>
    <w:rsid w:val="00D664FE"/>
    <w:rsid w:val="00D66ADC"/>
    <w:rsid w:val="00D70565"/>
    <w:rsid w:val="00D7204C"/>
    <w:rsid w:val="00D73749"/>
    <w:rsid w:val="00D748EA"/>
    <w:rsid w:val="00D75960"/>
    <w:rsid w:val="00D76735"/>
    <w:rsid w:val="00D80508"/>
    <w:rsid w:val="00D81623"/>
    <w:rsid w:val="00D82AE8"/>
    <w:rsid w:val="00D844F6"/>
    <w:rsid w:val="00D92902"/>
    <w:rsid w:val="00D953F8"/>
    <w:rsid w:val="00D961D6"/>
    <w:rsid w:val="00DA0D31"/>
    <w:rsid w:val="00DA15D4"/>
    <w:rsid w:val="00DA37E8"/>
    <w:rsid w:val="00DA3B35"/>
    <w:rsid w:val="00DA7A67"/>
    <w:rsid w:val="00DB086A"/>
    <w:rsid w:val="00DB1B7F"/>
    <w:rsid w:val="00DC2F30"/>
    <w:rsid w:val="00DC3533"/>
    <w:rsid w:val="00DC3587"/>
    <w:rsid w:val="00DC4058"/>
    <w:rsid w:val="00DC4448"/>
    <w:rsid w:val="00DC4C5D"/>
    <w:rsid w:val="00DC684C"/>
    <w:rsid w:val="00DD4398"/>
    <w:rsid w:val="00DD465A"/>
    <w:rsid w:val="00DD4778"/>
    <w:rsid w:val="00DD4EB4"/>
    <w:rsid w:val="00DD6362"/>
    <w:rsid w:val="00DE092E"/>
    <w:rsid w:val="00DE1957"/>
    <w:rsid w:val="00DE3AB4"/>
    <w:rsid w:val="00DE3FC9"/>
    <w:rsid w:val="00DE5C7E"/>
    <w:rsid w:val="00DF1CDA"/>
    <w:rsid w:val="00DF2332"/>
    <w:rsid w:val="00DF3668"/>
    <w:rsid w:val="00DF4CDA"/>
    <w:rsid w:val="00DF5847"/>
    <w:rsid w:val="00DF6063"/>
    <w:rsid w:val="00DF6537"/>
    <w:rsid w:val="00E03C34"/>
    <w:rsid w:val="00E04F04"/>
    <w:rsid w:val="00E125FE"/>
    <w:rsid w:val="00E13C84"/>
    <w:rsid w:val="00E13C8F"/>
    <w:rsid w:val="00E16085"/>
    <w:rsid w:val="00E1773D"/>
    <w:rsid w:val="00E17D2B"/>
    <w:rsid w:val="00E21F16"/>
    <w:rsid w:val="00E2301A"/>
    <w:rsid w:val="00E233C4"/>
    <w:rsid w:val="00E241D7"/>
    <w:rsid w:val="00E252AC"/>
    <w:rsid w:val="00E2715D"/>
    <w:rsid w:val="00E278B0"/>
    <w:rsid w:val="00E30782"/>
    <w:rsid w:val="00E37525"/>
    <w:rsid w:val="00E37ED5"/>
    <w:rsid w:val="00E42182"/>
    <w:rsid w:val="00E43647"/>
    <w:rsid w:val="00E44E1E"/>
    <w:rsid w:val="00E46F3B"/>
    <w:rsid w:val="00E52EF8"/>
    <w:rsid w:val="00E55889"/>
    <w:rsid w:val="00E56E7A"/>
    <w:rsid w:val="00E57B23"/>
    <w:rsid w:val="00E61D82"/>
    <w:rsid w:val="00E631BB"/>
    <w:rsid w:val="00E63A31"/>
    <w:rsid w:val="00E65A56"/>
    <w:rsid w:val="00E663DB"/>
    <w:rsid w:val="00E71607"/>
    <w:rsid w:val="00E717C1"/>
    <w:rsid w:val="00E71895"/>
    <w:rsid w:val="00E72FFD"/>
    <w:rsid w:val="00E730DC"/>
    <w:rsid w:val="00E752E4"/>
    <w:rsid w:val="00E81FE8"/>
    <w:rsid w:val="00E82EFF"/>
    <w:rsid w:val="00E8444B"/>
    <w:rsid w:val="00E869F4"/>
    <w:rsid w:val="00E905F0"/>
    <w:rsid w:val="00E91B24"/>
    <w:rsid w:val="00E94353"/>
    <w:rsid w:val="00E95613"/>
    <w:rsid w:val="00E97424"/>
    <w:rsid w:val="00EA2BF3"/>
    <w:rsid w:val="00EA4E81"/>
    <w:rsid w:val="00EA4E93"/>
    <w:rsid w:val="00EB3CF5"/>
    <w:rsid w:val="00EB4BAF"/>
    <w:rsid w:val="00EB5087"/>
    <w:rsid w:val="00EB67A9"/>
    <w:rsid w:val="00EB6AFF"/>
    <w:rsid w:val="00EB6BE7"/>
    <w:rsid w:val="00EC36FD"/>
    <w:rsid w:val="00EC468D"/>
    <w:rsid w:val="00EC5C7D"/>
    <w:rsid w:val="00ED0731"/>
    <w:rsid w:val="00ED0BFA"/>
    <w:rsid w:val="00ED0FDE"/>
    <w:rsid w:val="00ED3F78"/>
    <w:rsid w:val="00ED5DC0"/>
    <w:rsid w:val="00ED7030"/>
    <w:rsid w:val="00ED765B"/>
    <w:rsid w:val="00ED78AC"/>
    <w:rsid w:val="00EE0375"/>
    <w:rsid w:val="00EE275E"/>
    <w:rsid w:val="00EE48B9"/>
    <w:rsid w:val="00EE5856"/>
    <w:rsid w:val="00EE5A4D"/>
    <w:rsid w:val="00EE6CA3"/>
    <w:rsid w:val="00EE7D0F"/>
    <w:rsid w:val="00EF06D9"/>
    <w:rsid w:val="00F01547"/>
    <w:rsid w:val="00F01DC5"/>
    <w:rsid w:val="00F0385F"/>
    <w:rsid w:val="00F03D39"/>
    <w:rsid w:val="00F04AEE"/>
    <w:rsid w:val="00F07290"/>
    <w:rsid w:val="00F156AC"/>
    <w:rsid w:val="00F16FC7"/>
    <w:rsid w:val="00F22A0A"/>
    <w:rsid w:val="00F22FFF"/>
    <w:rsid w:val="00F246CD"/>
    <w:rsid w:val="00F31D48"/>
    <w:rsid w:val="00F32C67"/>
    <w:rsid w:val="00F32DC0"/>
    <w:rsid w:val="00F348DA"/>
    <w:rsid w:val="00F3570F"/>
    <w:rsid w:val="00F35E8B"/>
    <w:rsid w:val="00F35FC1"/>
    <w:rsid w:val="00F36565"/>
    <w:rsid w:val="00F441B0"/>
    <w:rsid w:val="00F4457B"/>
    <w:rsid w:val="00F456A4"/>
    <w:rsid w:val="00F46017"/>
    <w:rsid w:val="00F51BF2"/>
    <w:rsid w:val="00F52CB0"/>
    <w:rsid w:val="00F54E8C"/>
    <w:rsid w:val="00F56655"/>
    <w:rsid w:val="00F64C5F"/>
    <w:rsid w:val="00F64DBE"/>
    <w:rsid w:val="00F67C06"/>
    <w:rsid w:val="00F73666"/>
    <w:rsid w:val="00F766B3"/>
    <w:rsid w:val="00F76DBA"/>
    <w:rsid w:val="00F824CE"/>
    <w:rsid w:val="00F82696"/>
    <w:rsid w:val="00F82ACC"/>
    <w:rsid w:val="00F82DF3"/>
    <w:rsid w:val="00F83F4D"/>
    <w:rsid w:val="00F90882"/>
    <w:rsid w:val="00F90B46"/>
    <w:rsid w:val="00F91CAF"/>
    <w:rsid w:val="00F95965"/>
    <w:rsid w:val="00FA039C"/>
    <w:rsid w:val="00FA48CF"/>
    <w:rsid w:val="00FA4E4F"/>
    <w:rsid w:val="00FA5F51"/>
    <w:rsid w:val="00FA601E"/>
    <w:rsid w:val="00FB1996"/>
    <w:rsid w:val="00FB3A27"/>
    <w:rsid w:val="00FB4E20"/>
    <w:rsid w:val="00FB6AB0"/>
    <w:rsid w:val="00FB7FF6"/>
    <w:rsid w:val="00FC06BE"/>
    <w:rsid w:val="00FC1273"/>
    <w:rsid w:val="00FC654C"/>
    <w:rsid w:val="00FC7561"/>
    <w:rsid w:val="00FD0363"/>
    <w:rsid w:val="00FD71DE"/>
    <w:rsid w:val="00FE46C3"/>
    <w:rsid w:val="00FE7333"/>
    <w:rsid w:val="00FF039B"/>
    <w:rsid w:val="00FF190F"/>
    <w:rsid w:val="00FF4F81"/>
    <w:rsid w:val="00FF73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E98027"/>
  <w15:docId w15:val="{FBE30C9E-3789-4E5B-B41F-A163C431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2EE"/>
    <w:pPr>
      <w:autoSpaceDE w:val="0"/>
      <w:autoSpaceDN w:val="0"/>
    </w:pPr>
    <w:rPr>
      <w:rFonts w:ascii="Times" w:hAnsi="Times"/>
      <w:sz w:val="24"/>
      <w:szCs w:val="24"/>
      <w:lang w:val="en-GB" w:eastAsia="en-US"/>
    </w:rPr>
  </w:style>
  <w:style w:type="paragraph" w:styleId="Heading1">
    <w:name w:val="heading 1"/>
    <w:basedOn w:val="Normal"/>
    <w:next w:val="Normal"/>
    <w:link w:val="Heading1Char"/>
    <w:uiPriority w:val="99"/>
    <w:qFormat/>
    <w:rsid w:val="002F66E6"/>
    <w:pPr>
      <w:keepNext/>
      <w:autoSpaceDE/>
      <w:autoSpaceDN/>
      <w:outlineLvl w:val="0"/>
    </w:pPr>
    <w:rPr>
      <w:rFonts w:ascii="Times New Roman" w:hAnsi="Times New Roman"/>
      <w:b/>
      <w:bCs/>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66E6"/>
    <w:rPr>
      <w:rFonts w:cs="Times New Roman"/>
      <w:b/>
      <w:bCs/>
      <w:sz w:val="24"/>
      <w:szCs w:val="24"/>
      <w:lang w:eastAsia="en-US"/>
    </w:rPr>
  </w:style>
  <w:style w:type="table" w:styleId="TableGrid">
    <w:name w:val="Table Grid"/>
    <w:basedOn w:val="TableNormal"/>
    <w:uiPriority w:val="99"/>
    <w:rsid w:val="002722EE"/>
    <w:pPr>
      <w:autoSpaceDE w:val="0"/>
      <w:autoSpaceDN w:val="0"/>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722EE"/>
    <w:rPr>
      <w:rFonts w:cs="Times New Roman"/>
      <w:color w:val="0000FF"/>
      <w:u w:val="single"/>
    </w:rPr>
  </w:style>
  <w:style w:type="paragraph" w:styleId="Header">
    <w:name w:val="header"/>
    <w:basedOn w:val="Normal"/>
    <w:link w:val="HeaderChar"/>
    <w:uiPriority w:val="99"/>
    <w:rsid w:val="00B02656"/>
    <w:pPr>
      <w:tabs>
        <w:tab w:val="center" w:pos="4153"/>
        <w:tab w:val="right" w:pos="8306"/>
      </w:tabs>
    </w:pPr>
  </w:style>
  <w:style w:type="character" w:customStyle="1" w:styleId="HeaderChar">
    <w:name w:val="Header Char"/>
    <w:basedOn w:val="DefaultParagraphFont"/>
    <w:link w:val="Header"/>
    <w:uiPriority w:val="99"/>
    <w:semiHidden/>
    <w:locked/>
    <w:rsid w:val="00CC7B10"/>
    <w:rPr>
      <w:rFonts w:ascii="Times" w:hAnsi="Times" w:cs="Times New Roman"/>
      <w:sz w:val="24"/>
      <w:szCs w:val="24"/>
      <w:lang w:val="en-GB" w:eastAsia="en-US"/>
    </w:rPr>
  </w:style>
  <w:style w:type="paragraph" w:styleId="Footer">
    <w:name w:val="footer"/>
    <w:basedOn w:val="Normal"/>
    <w:link w:val="FooterChar"/>
    <w:uiPriority w:val="99"/>
    <w:rsid w:val="00B02656"/>
    <w:pPr>
      <w:tabs>
        <w:tab w:val="center" w:pos="4153"/>
        <w:tab w:val="right" w:pos="8306"/>
      </w:tabs>
    </w:pPr>
  </w:style>
  <w:style w:type="character" w:customStyle="1" w:styleId="FooterChar">
    <w:name w:val="Footer Char"/>
    <w:basedOn w:val="DefaultParagraphFont"/>
    <w:link w:val="Footer"/>
    <w:uiPriority w:val="99"/>
    <w:semiHidden/>
    <w:locked/>
    <w:rsid w:val="00CC7B10"/>
    <w:rPr>
      <w:rFonts w:ascii="Times" w:hAnsi="Times" w:cs="Times New Roman"/>
      <w:sz w:val="24"/>
      <w:szCs w:val="24"/>
      <w:lang w:val="en-GB" w:eastAsia="en-US"/>
    </w:rPr>
  </w:style>
  <w:style w:type="paragraph" w:styleId="BalloonText">
    <w:name w:val="Balloon Text"/>
    <w:basedOn w:val="Normal"/>
    <w:link w:val="BalloonTextChar"/>
    <w:uiPriority w:val="99"/>
    <w:rsid w:val="00614427"/>
    <w:rPr>
      <w:rFonts w:ascii="Tahoma" w:hAnsi="Tahoma" w:cs="Tahoma"/>
      <w:sz w:val="16"/>
      <w:szCs w:val="16"/>
    </w:rPr>
  </w:style>
  <w:style w:type="character" w:customStyle="1" w:styleId="BalloonTextChar">
    <w:name w:val="Balloon Text Char"/>
    <w:basedOn w:val="DefaultParagraphFont"/>
    <w:link w:val="BalloonText"/>
    <w:uiPriority w:val="99"/>
    <w:locked/>
    <w:rsid w:val="00614427"/>
    <w:rPr>
      <w:rFonts w:ascii="Tahoma" w:hAnsi="Tahoma" w:cs="Tahoma"/>
      <w:sz w:val="16"/>
      <w:szCs w:val="16"/>
      <w:lang w:val="en-GB" w:eastAsia="en-US"/>
    </w:rPr>
  </w:style>
  <w:style w:type="paragraph" w:styleId="ListParagraph">
    <w:name w:val="List Paragraph"/>
    <w:basedOn w:val="Normal"/>
    <w:uiPriority w:val="34"/>
    <w:qFormat/>
    <w:rsid w:val="000B488D"/>
    <w:pPr>
      <w:ind w:left="720"/>
      <w:contextualSpacing/>
    </w:pPr>
  </w:style>
  <w:style w:type="paragraph" w:styleId="BodyTextIndent">
    <w:name w:val="Body Text Indent"/>
    <w:basedOn w:val="Normal"/>
    <w:link w:val="BodyTextIndentChar"/>
    <w:uiPriority w:val="99"/>
    <w:rsid w:val="002F66E6"/>
    <w:pPr>
      <w:autoSpaceDE/>
      <w:autoSpaceDN/>
      <w:ind w:left="720" w:hanging="720"/>
    </w:pPr>
    <w:rPr>
      <w:rFonts w:ascii="Arial" w:hAnsi="Arial" w:cs="Arial"/>
      <w:lang w:val="en-IE"/>
    </w:rPr>
  </w:style>
  <w:style w:type="character" w:customStyle="1" w:styleId="BodyTextIndentChar">
    <w:name w:val="Body Text Indent Char"/>
    <w:basedOn w:val="DefaultParagraphFont"/>
    <w:link w:val="BodyTextIndent"/>
    <w:uiPriority w:val="99"/>
    <w:locked/>
    <w:rsid w:val="002F66E6"/>
    <w:rPr>
      <w:rFonts w:ascii="Arial" w:hAnsi="Arial" w:cs="Arial"/>
      <w:sz w:val="24"/>
      <w:szCs w:val="24"/>
      <w:lang w:eastAsia="en-US"/>
    </w:rPr>
  </w:style>
  <w:style w:type="numbering" w:styleId="111111">
    <w:name w:val="Outline List 2"/>
    <w:basedOn w:val="NoList"/>
    <w:uiPriority w:val="99"/>
    <w:semiHidden/>
    <w:unhideWhenUsed/>
    <w:rsid w:val="00921C8E"/>
    <w:pPr>
      <w:numPr>
        <w:numId w:val="4"/>
      </w:numPr>
    </w:pPr>
  </w:style>
  <w:style w:type="character" w:styleId="CommentReference">
    <w:name w:val="annotation reference"/>
    <w:basedOn w:val="DefaultParagraphFont"/>
    <w:uiPriority w:val="99"/>
    <w:semiHidden/>
    <w:unhideWhenUsed/>
    <w:rsid w:val="00643340"/>
    <w:rPr>
      <w:sz w:val="16"/>
      <w:szCs w:val="16"/>
    </w:rPr>
  </w:style>
  <w:style w:type="paragraph" w:styleId="CommentText">
    <w:name w:val="annotation text"/>
    <w:basedOn w:val="Normal"/>
    <w:link w:val="CommentTextChar"/>
    <w:uiPriority w:val="99"/>
    <w:semiHidden/>
    <w:unhideWhenUsed/>
    <w:rsid w:val="00643340"/>
    <w:rPr>
      <w:sz w:val="20"/>
      <w:szCs w:val="20"/>
    </w:rPr>
  </w:style>
  <w:style w:type="character" w:customStyle="1" w:styleId="CommentTextChar">
    <w:name w:val="Comment Text Char"/>
    <w:basedOn w:val="DefaultParagraphFont"/>
    <w:link w:val="CommentText"/>
    <w:uiPriority w:val="99"/>
    <w:semiHidden/>
    <w:rsid w:val="00643340"/>
    <w:rPr>
      <w:rFonts w:ascii="Times" w:hAnsi="Times"/>
      <w:lang w:val="en-GB" w:eastAsia="en-US"/>
    </w:rPr>
  </w:style>
  <w:style w:type="paragraph" w:styleId="CommentSubject">
    <w:name w:val="annotation subject"/>
    <w:basedOn w:val="CommentText"/>
    <w:next w:val="CommentText"/>
    <w:link w:val="CommentSubjectChar"/>
    <w:uiPriority w:val="99"/>
    <w:semiHidden/>
    <w:unhideWhenUsed/>
    <w:rsid w:val="00643340"/>
    <w:rPr>
      <w:b/>
      <w:bCs/>
    </w:rPr>
  </w:style>
  <w:style w:type="character" w:customStyle="1" w:styleId="CommentSubjectChar">
    <w:name w:val="Comment Subject Char"/>
    <w:basedOn w:val="CommentTextChar"/>
    <w:link w:val="CommentSubject"/>
    <w:uiPriority w:val="99"/>
    <w:semiHidden/>
    <w:rsid w:val="00643340"/>
    <w:rPr>
      <w:rFonts w:ascii="Times" w:hAnsi="Times"/>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8436">
      <w:bodyDiv w:val="1"/>
      <w:marLeft w:val="0"/>
      <w:marRight w:val="0"/>
      <w:marTop w:val="0"/>
      <w:marBottom w:val="0"/>
      <w:divBdr>
        <w:top w:val="none" w:sz="0" w:space="0" w:color="auto"/>
        <w:left w:val="none" w:sz="0" w:space="0" w:color="auto"/>
        <w:bottom w:val="none" w:sz="0" w:space="0" w:color="auto"/>
        <w:right w:val="none" w:sz="0" w:space="0" w:color="auto"/>
      </w:divBdr>
    </w:div>
    <w:div w:id="487984234">
      <w:bodyDiv w:val="1"/>
      <w:marLeft w:val="0"/>
      <w:marRight w:val="0"/>
      <w:marTop w:val="0"/>
      <w:marBottom w:val="0"/>
      <w:divBdr>
        <w:top w:val="none" w:sz="0" w:space="0" w:color="auto"/>
        <w:left w:val="none" w:sz="0" w:space="0" w:color="auto"/>
        <w:bottom w:val="none" w:sz="0" w:space="0" w:color="auto"/>
        <w:right w:val="none" w:sz="0" w:space="0" w:color="auto"/>
      </w:divBdr>
    </w:div>
    <w:div w:id="612328346">
      <w:bodyDiv w:val="1"/>
      <w:marLeft w:val="0"/>
      <w:marRight w:val="0"/>
      <w:marTop w:val="0"/>
      <w:marBottom w:val="0"/>
      <w:divBdr>
        <w:top w:val="none" w:sz="0" w:space="0" w:color="auto"/>
        <w:left w:val="none" w:sz="0" w:space="0" w:color="auto"/>
        <w:bottom w:val="none" w:sz="0" w:space="0" w:color="auto"/>
        <w:right w:val="none" w:sz="0" w:space="0" w:color="auto"/>
      </w:divBdr>
    </w:div>
    <w:div w:id="11644712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ualityoffice@nuigalway.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07967BA05F3F419A97A09F47069887" ma:contentTypeVersion="13" ma:contentTypeDescription="Create a new document." ma:contentTypeScope="" ma:versionID="fe4702fcea0e9cc28f58aeabc3e53a11">
  <xsd:schema xmlns:xsd="http://www.w3.org/2001/XMLSchema" xmlns:xs="http://www.w3.org/2001/XMLSchema" xmlns:p="http://schemas.microsoft.com/office/2006/metadata/properties" xmlns:ns3="030be8a1-b8d8-4dad-80eb-42891befaa56" xmlns:ns4="8cc4bda0-c880-4f90-8ca7-2ffcafa160a9" targetNamespace="http://schemas.microsoft.com/office/2006/metadata/properties" ma:root="true" ma:fieldsID="2549dfbc0d3c0e72bfe9d7cc4f724f65" ns3:_="" ns4:_="">
    <xsd:import namespace="030be8a1-b8d8-4dad-80eb-42891befaa56"/>
    <xsd:import namespace="8cc4bda0-c880-4f90-8ca7-2ffcafa160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be8a1-b8d8-4dad-80eb-42891befaa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c4bda0-c880-4f90-8ca7-2ffcafa160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41530-D8DD-46C2-8EDE-D113C0810A37}">
  <ds:schemaRefs>
    <ds:schemaRef ds:uri="8cc4bda0-c880-4f90-8ca7-2ffcafa160a9"/>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30be8a1-b8d8-4dad-80eb-42891befaa56"/>
    <ds:schemaRef ds:uri="http://www.w3.org/XML/1998/namespace"/>
    <ds:schemaRef ds:uri="http://purl.org/dc/dcmitype/"/>
  </ds:schemaRefs>
</ds:datastoreItem>
</file>

<file path=customXml/itemProps2.xml><?xml version="1.0" encoding="utf-8"?>
<ds:datastoreItem xmlns:ds="http://schemas.openxmlformats.org/officeDocument/2006/customXml" ds:itemID="{F7481DC0-FE90-48DD-AE46-BC035B8400ED}">
  <ds:schemaRefs>
    <ds:schemaRef ds:uri="http://schemas.microsoft.com/sharepoint/v3/contenttype/forms"/>
  </ds:schemaRefs>
</ds:datastoreItem>
</file>

<file path=customXml/itemProps3.xml><?xml version="1.0" encoding="utf-8"?>
<ds:datastoreItem xmlns:ds="http://schemas.openxmlformats.org/officeDocument/2006/customXml" ds:itemID="{6ACCD9C6-4344-41E1-BB85-A26306831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be8a1-b8d8-4dad-80eb-42891befaa56"/>
    <ds:schemaRef ds:uri="8cc4bda0-c880-4f90-8ca7-2ffcafa16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1106</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Extern Examination Policy: proposals from the Director of Quality</vt:lpstr>
    </vt:vector>
  </TitlesOfParts>
  <Company>NUI, Galway</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 Examination Policy: proposals from the Director of Quality</dc:title>
  <dc:creator>0101953s</dc:creator>
  <cp:lastModifiedBy>O'Connor, Joanne</cp:lastModifiedBy>
  <cp:revision>2</cp:revision>
  <cp:lastPrinted>2019-11-15T11:24:00Z</cp:lastPrinted>
  <dcterms:created xsi:type="dcterms:W3CDTF">2021-05-13T09:03:00Z</dcterms:created>
  <dcterms:modified xsi:type="dcterms:W3CDTF">2021-05-13T09:03:00Z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rder">
    <vt:lpwstr>4.30000000000000</vt:lpwstr>
  </property>
  <property fmtid="{D5CDD505-2E9C-101B-9397-08002B2CF9AE}" pid="3" name="Category0">
    <vt:lpwstr>Agenda Attachment</vt:lpwstr>
  </property>
  <property fmtid="{D5CDD505-2E9C-101B-9397-08002B2CF9AE}" pid="4" name="Academic Session">
    <vt:lpwstr>2010-14</vt:lpwstr>
  </property>
  <property fmtid="{D5CDD505-2E9C-101B-9397-08002B2CF9AE}" pid="5" name="Ref">
    <vt:lpwstr>STD:10 02 - September 28, 2010</vt:lpwstr>
  </property>
  <property fmtid="{D5CDD505-2E9C-101B-9397-08002B2CF9AE}" pid="6" name="No Of Pages">
    <vt:lpwstr/>
  </property>
  <property fmtid="{D5CDD505-2E9C-101B-9397-08002B2CF9AE}" pid="7" name="ContentTypeId">
    <vt:lpwstr>0x010100C107967BA05F3F419A97A09F47069887</vt:lpwstr>
  </property>
</Properties>
</file>