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03FC" w14:textId="21C0EE14" w:rsidR="00294CE0" w:rsidRDefault="00DE649D" w:rsidP="004532E8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  <w:lang w:eastAsia="en-IE"/>
        </w:rPr>
        <w:pict w14:anchorId="0CF60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52.5pt">
            <v:imagedata r:id="rId11" o:title="University_Of_Galway_Logo_white_1938x482"/>
          </v:shape>
        </w:pict>
      </w:r>
    </w:p>
    <w:p w14:paraId="50E31DAE" w14:textId="77777777" w:rsidR="00294CE0" w:rsidRDefault="00294CE0" w:rsidP="0095707E">
      <w:pPr>
        <w:jc w:val="center"/>
        <w:rPr>
          <w:rFonts w:ascii="Calibri" w:hAnsi="Calibri" w:cs="Calibri"/>
          <w:b/>
          <w:sz w:val="32"/>
          <w:szCs w:val="32"/>
        </w:rPr>
      </w:pPr>
    </w:p>
    <w:p w14:paraId="69FA0B34" w14:textId="127FEE3C" w:rsidR="00654EC5" w:rsidRPr="00237328" w:rsidRDefault="00382B11" w:rsidP="0095707E">
      <w:pPr>
        <w:jc w:val="center"/>
        <w:rPr>
          <w:rFonts w:ascii="Inter" w:hAnsi="Inter" w:cs="Calibri"/>
          <w:b/>
          <w:sz w:val="32"/>
          <w:szCs w:val="32"/>
        </w:rPr>
      </w:pPr>
      <w:r w:rsidRPr="00237328">
        <w:rPr>
          <w:rFonts w:ascii="Inter" w:hAnsi="Inter" w:cs="Calibri"/>
          <w:b/>
          <w:sz w:val="32"/>
          <w:szCs w:val="32"/>
        </w:rPr>
        <w:t>School of</w:t>
      </w:r>
      <w:r w:rsidR="00EB0E4E" w:rsidRPr="00237328">
        <w:rPr>
          <w:rFonts w:ascii="Inter" w:hAnsi="Inter" w:cs="Calibri"/>
          <w:b/>
          <w:sz w:val="32"/>
          <w:szCs w:val="32"/>
        </w:rPr>
        <w:t xml:space="preserve"> Engineering</w:t>
      </w:r>
    </w:p>
    <w:p w14:paraId="388CBC28" w14:textId="26CF662E" w:rsidR="008C2145" w:rsidRPr="00237328" w:rsidRDefault="00382B11" w:rsidP="0095707E">
      <w:pPr>
        <w:jc w:val="center"/>
        <w:rPr>
          <w:rFonts w:ascii="Inter" w:hAnsi="Inter" w:cs="Calibri"/>
          <w:sz w:val="32"/>
          <w:szCs w:val="32"/>
        </w:rPr>
      </w:pPr>
      <w:r w:rsidRPr="00237328">
        <w:rPr>
          <w:rFonts w:ascii="Inter" w:hAnsi="Inter" w:cs="Calibri"/>
          <w:sz w:val="32"/>
          <w:szCs w:val="32"/>
        </w:rPr>
        <w:t>Report/</w:t>
      </w:r>
      <w:r w:rsidR="008C2145" w:rsidRPr="00237328">
        <w:rPr>
          <w:rFonts w:ascii="Inter" w:hAnsi="Inter" w:cs="Calibri"/>
          <w:sz w:val="32"/>
          <w:szCs w:val="32"/>
        </w:rPr>
        <w:t xml:space="preserve">Assignment </w:t>
      </w:r>
      <w:r w:rsidRPr="00237328">
        <w:rPr>
          <w:rFonts w:ascii="Inter" w:hAnsi="Inter" w:cs="Calibri"/>
          <w:sz w:val="32"/>
          <w:szCs w:val="32"/>
        </w:rPr>
        <w:t>Cover</w:t>
      </w:r>
      <w:r w:rsidR="008C2145" w:rsidRPr="00237328">
        <w:rPr>
          <w:rFonts w:ascii="Inter" w:hAnsi="Inter" w:cs="Calibri"/>
          <w:sz w:val="32"/>
          <w:szCs w:val="32"/>
        </w:rPr>
        <w:t xml:space="preserve"> Page</w:t>
      </w:r>
    </w:p>
    <w:p w14:paraId="0A1B2473" w14:textId="77777777" w:rsidR="00654EC5" w:rsidRPr="00237328" w:rsidRDefault="00654EC5">
      <w:pPr>
        <w:rPr>
          <w:rFonts w:ascii="Inter" w:hAnsi="Inter" w:cs="Calibri"/>
          <w:sz w:val="20"/>
          <w:szCs w:val="20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760"/>
        <w:gridCol w:w="3615"/>
      </w:tblGrid>
      <w:tr w:rsidR="00BA5122" w:rsidRPr="00237328" w14:paraId="2EB879A9" w14:textId="77777777" w:rsidTr="0004389F">
        <w:trPr>
          <w:cantSplit/>
          <w:trHeight w:val="3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020E" w14:textId="77777777" w:rsidR="00BA5122" w:rsidRPr="00237328" w:rsidRDefault="00BA5122" w:rsidP="0004389F">
            <w:pPr>
              <w:rPr>
                <w:rFonts w:ascii="Inter" w:hAnsi="Inter" w:cs="Calibri"/>
                <w:b/>
                <w:bCs/>
                <w:sz w:val="20"/>
                <w:szCs w:val="20"/>
              </w:rPr>
            </w:pPr>
            <w:r w:rsidRPr="00237328">
              <w:rPr>
                <w:rFonts w:ascii="Inter" w:hAnsi="Inter" w:cs="Calibri"/>
                <w:b/>
                <w:bCs/>
                <w:sz w:val="20"/>
                <w:szCs w:val="20"/>
              </w:rPr>
              <w:t>Student/Group Name(s):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A85B" w14:textId="6B1A5F15" w:rsidR="00BA5122" w:rsidRPr="00237328" w:rsidRDefault="0004389F" w:rsidP="0004389F">
            <w:pPr>
              <w:rPr>
                <w:rFonts w:ascii="Inter" w:hAnsi="Inter" w:cs="Calibri"/>
                <w:b/>
                <w:bCs/>
                <w:sz w:val="20"/>
                <w:szCs w:val="20"/>
              </w:rPr>
            </w:pPr>
            <w:r>
              <w:rPr>
                <w:rFonts w:ascii="Inter" w:hAnsi="Inter" w:cs="Calibri"/>
                <w:b/>
                <w:bCs/>
                <w:sz w:val="20"/>
                <w:szCs w:val="20"/>
              </w:rPr>
              <w:t>Student</w:t>
            </w:r>
            <w:r w:rsidR="00BA5122" w:rsidRPr="00237328">
              <w:rPr>
                <w:rFonts w:ascii="Inter" w:hAnsi="Inter" w:cs="Calibri"/>
                <w:b/>
                <w:bCs/>
                <w:sz w:val="20"/>
                <w:szCs w:val="20"/>
              </w:rPr>
              <w:t xml:space="preserve"> ID Number</w:t>
            </w:r>
            <w:r>
              <w:rPr>
                <w:rFonts w:ascii="Inter" w:hAnsi="Inter" w:cs="Calibri"/>
                <w:b/>
                <w:bCs/>
                <w:sz w:val="20"/>
                <w:szCs w:val="20"/>
              </w:rPr>
              <w:t>(s)</w:t>
            </w:r>
            <w:r w:rsidR="00BA5122" w:rsidRPr="00237328">
              <w:rPr>
                <w:rFonts w:ascii="Inter" w:hAnsi="Inter" w:cs="Calibri"/>
                <w:b/>
                <w:bCs/>
                <w:sz w:val="20"/>
                <w:szCs w:val="20"/>
              </w:rPr>
              <w:t>:</w:t>
            </w:r>
          </w:p>
        </w:tc>
      </w:tr>
      <w:tr w:rsidR="00BA5122" w:rsidRPr="00237328" w14:paraId="4A7685C1" w14:textId="77777777" w:rsidTr="0004389F">
        <w:trPr>
          <w:trHeight w:val="402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109F" w14:textId="27A89B27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A7DC" w14:textId="6CF6EFF5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 </w:t>
            </w:r>
          </w:p>
        </w:tc>
      </w:tr>
    </w:tbl>
    <w:p w14:paraId="5AD02C55" w14:textId="77777777" w:rsidR="001E2473" w:rsidRPr="0004389F" w:rsidRDefault="001E2473">
      <w:pPr>
        <w:rPr>
          <w:rFonts w:ascii="Inter" w:hAnsi="Inter" w:cs="Calibri"/>
          <w:sz w:val="6"/>
          <w:szCs w:val="6"/>
        </w:rPr>
      </w:pPr>
    </w:p>
    <w:tbl>
      <w:tblPr>
        <w:tblW w:w="9380" w:type="dxa"/>
        <w:tblInd w:w="93" w:type="dxa"/>
        <w:tblLook w:val="0000" w:firstRow="0" w:lastRow="0" w:firstColumn="0" w:lastColumn="0" w:noHBand="0" w:noVBand="0"/>
      </w:tblPr>
      <w:tblGrid>
        <w:gridCol w:w="4155"/>
        <w:gridCol w:w="5225"/>
      </w:tblGrid>
      <w:tr w:rsidR="00BA5122" w:rsidRPr="00237328" w14:paraId="2DA9FE0E" w14:textId="77777777" w:rsidTr="0004389F">
        <w:trPr>
          <w:cantSplit/>
          <w:trHeight w:val="499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D476" w14:textId="13AC7DC6" w:rsidR="00BA5122" w:rsidRPr="00237328" w:rsidRDefault="00F81455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Class and Year (e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.</w:t>
            </w:r>
            <w:r w:rsidRPr="00237328">
              <w:rPr>
                <w:rFonts w:ascii="Inter" w:hAnsi="Inter" w:cs="Calibri"/>
                <w:sz w:val="20"/>
                <w:szCs w:val="20"/>
              </w:rPr>
              <w:t>g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.</w:t>
            </w:r>
            <w:r w:rsidRPr="00237328">
              <w:rPr>
                <w:rFonts w:ascii="Inter" w:hAnsi="Inter" w:cs="Calibri"/>
                <w:sz w:val="20"/>
                <w:szCs w:val="20"/>
              </w:rPr>
              <w:t xml:space="preserve"> 1</w:t>
            </w:r>
            <w:r w:rsidRPr="00237328">
              <w:rPr>
                <w:rFonts w:ascii="Inter" w:hAnsi="Inter" w:cs="Calibri"/>
                <w:sz w:val="20"/>
                <w:szCs w:val="20"/>
                <w:vertAlign w:val="superscript"/>
              </w:rPr>
              <w:t>st</w:t>
            </w:r>
            <w:r w:rsidRPr="00237328">
              <w:rPr>
                <w:rFonts w:ascii="Inter" w:hAnsi="Inter" w:cs="Calibri"/>
                <w:sz w:val="20"/>
                <w:szCs w:val="20"/>
              </w:rPr>
              <w:t xml:space="preserve"> 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Undenominated Engineering</w:t>
            </w:r>
            <w:r w:rsidRPr="00237328">
              <w:rPr>
                <w:rFonts w:ascii="Inter" w:hAnsi="Inter" w:cs="Calibri"/>
                <w:sz w:val="20"/>
                <w:szCs w:val="20"/>
              </w:rPr>
              <w:t>):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7088" w14:textId="34BBB0F2" w:rsidR="00BA5122" w:rsidRPr="00237328" w:rsidRDefault="00BA5122" w:rsidP="0004389F">
            <w:pPr>
              <w:ind w:left="62"/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BA5122" w:rsidRPr="00237328" w14:paraId="30B4DEB8" w14:textId="77777777" w:rsidTr="0004389F">
        <w:trPr>
          <w:cantSplit/>
          <w:trHeight w:val="49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2CA2" w14:textId="77777777" w:rsidR="00573461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Subject Code and Name:</w:t>
            </w:r>
            <w:r w:rsidR="00F81455" w:rsidRPr="00237328">
              <w:rPr>
                <w:rFonts w:ascii="Inter" w:hAnsi="Inter" w:cs="Calibri"/>
                <w:sz w:val="20"/>
                <w:szCs w:val="20"/>
              </w:rPr>
              <w:t xml:space="preserve"> </w:t>
            </w:r>
          </w:p>
          <w:p w14:paraId="02B142FC" w14:textId="26046500" w:rsidR="00BA5122" w:rsidRPr="00237328" w:rsidRDefault="00F81455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(e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.</w:t>
            </w:r>
            <w:r w:rsidRPr="00237328">
              <w:rPr>
                <w:rFonts w:ascii="Inter" w:hAnsi="Inter" w:cs="Calibri"/>
                <w:sz w:val="20"/>
                <w:szCs w:val="20"/>
              </w:rPr>
              <w:t>g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.</w:t>
            </w:r>
            <w:r w:rsidRPr="00237328">
              <w:rPr>
                <w:rFonts w:ascii="Inter" w:hAnsi="Inter" w:cs="Calibri"/>
                <w:sz w:val="20"/>
                <w:szCs w:val="20"/>
              </w:rPr>
              <w:t xml:space="preserve"> 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EI140 Fundamentals of Engineering</w:t>
            </w:r>
            <w:r w:rsidR="00573461" w:rsidRPr="00237328">
              <w:rPr>
                <w:rFonts w:ascii="Inter" w:hAnsi="Inter" w:cs="Calibri"/>
                <w:sz w:val="20"/>
                <w:szCs w:val="20"/>
              </w:rPr>
              <w:t>)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209" w14:textId="1F800045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BA5122" w:rsidRPr="00237328" w14:paraId="2D85B93B" w14:textId="77777777" w:rsidTr="0004389F">
        <w:trPr>
          <w:cantSplit/>
          <w:trHeight w:val="49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1575" w14:textId="77777777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Lecturer Name: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F076" w14:textId="0C970E11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BA5122" w:rsidRPr="00237328" w14:paraId="025C708F" w14:textId="77777777" w:rsidTr="0004389F">
        <w:trPr>
          <w:cantSplit/>
          <w:trHeight w:val="49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E884" w14:textId="1A28C2DF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 xml:space="preserve">Title of </w:t>
            </w:r>
            <w:r w:rsidR="00542A04" w:rsidRPr="00237328">
              <w:rPr>
                <w:rFonts w:ascii="Inter" w:hAnsi="Inter" w:cs="Calibri"/>
                <w:sz w:val="20"/>
                <w:szCs w:val="20"/>
              </w:rPr>
              <w:t>Report/</w:t>
            </w:r>
            <w:r w:rsidRPr="00237328">
              <w:rPr>
                <w:rFonts w:ascii="Inter" w:hAnsi="Inter" w:cs="Calibri"/>
                <w:sz w:val="20"/>
                <w:szCs w:val="20"/>
              </w:rPr>
              <w:t>Assignment: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1939" w14:textId="1A036218" w:rsidR="00BA5122" w:rsidRPr="00237328" w:rsidRDefault="00BA5122" w:rsidP="0004389F">
            <w:pPr>
              <w:ind w:left="62"/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BA5122" w:rsidRPr="00237328" w14:paraId="538F7A01" w14:textId="77777777" w:rsidTr="0004389F">
        <w:trPr>
          <w:cantSplit/>
          <w:trHeight w:val="49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D10D" w14:textId="5B61C961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Submission Deadline</w:t>
            </w:r>
            <w:r w:rsidR="00382B11" w:rsidRPr="00237328">
              <w:rPr>
                <w:rFonts w:ascii="Inter" w:hAnsi="Inter" w:cs="Calibri"/>
                <w:sz w:val="20"/>
                <w:szCs w:val="20"/>
              </w:rPr>
              <w:t>: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B4EB" w14:textId="0ED6E3E0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BA5122" w:rsidRPr="00237328" w14:paraId="0222C2A3" w14:textId="77777777" w:rsidTr="0004389F">
        <w:trPr>
          <w:cantSplit/>
          <w:trHeight w:val="499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6203" w14:textId="77777777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>Submission Date: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EB46" w14:textId="64F0C1D8" w:rsidR="00BA5122" w:rsidRPr="00237328" w:rsidRDefault="00BA5122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</w:tr>
      <w:tr w:rsidR="0035799A" w:rsidRPr="00237328" w14:paraId="60F3D9BD" w14:textId="77777777" w:rsidTr="0004389F">
        <w:trPr>
          <w:cantSplit/>
          <w:trHeight w:val="499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3CC4" w14:textId="09AF183E" w:rsidR="0035799A" w:rsidRPr="00237328" w:rsidRDefault="0035799A" w:rsidP="0004389F">
            <w:pPr>
              <w:rPr>
                <w:rFonts w:ascii="Inter" w:hAnsi="Inter" w:cs="Calibri"/>
                <w:sz w:val="20"/>
                <w:szCs w:val="20"/>
              </w:rPr>
            </w:pPr>
            <w:r w:rsidRPr="00237328">
              <w:rPr>
                <w:rFonts w:ascii="Inter" w:hAnsi="Inter" w:cs="Calibri"/>
                <w:sz w:val="20"/>
                <w:szCs w:val="20"/>
              </w:rPr>
              <w:t xml:space="preserve">Name(s) of Lab Partner(s) </w:t>
            </w:r>
            <w:r w:rsidR="00B70D51">
              <w:rPr>
                <w:rFonts w:ascii="Inter" w:hAnsi="Inter" w:cs="Calibri"/>
                <w:sz w:val="20"/>
                <w:szCs w:val="20"/>
              </w:rPr>
              <w:br/>
            </w:r>
            <w:r w:rsidRPr="00237328">
              <w:rPr>
                <w:rFonts w:ascii="Inter" w:hAnsi="Inter" w:cs="Calibri"/>
                <w:sz w:val="20"/>
                <w:szCs w:val="20"/>
              </w:rPr>
              <w:t>(where applicable)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FB28" w14:textId="77777777" w:rsidR="0035799A" w:rsidRPr="00237328" w:rsidRDefault="0035799A" w:rsidP="0004389F">
            <w:pPr>
              <w:rPr>
                <w:rFonts w:ascii="Inter" w:hAnsi="Inter" w:cs="Calibri"/>
                <w:sz w:val="20"/>
                <w:szCs w:val="20"/>
              </w:rPr>
            </w:pPr>
          </w:p>
        </w:tc>
      </w:tr>
    </w:tbl>
    <w:p w14:paraId="12C54E80" w14:textId="77777777" w:rsidR="00725A15" w:rsidRPr="00237328" w:rsidRDefault="00725A15">
      <w:pPr>
        <w:rPr>
          <w:rFonts w:ascii="Inter" w:hAnsi="Inter" w:cs="Calibri"/>
          <w:sz w:val="20"/>
          <w:szCs w:val="20"/>
        </w:rPr>
      </w:pPr>
    </w:p>
    <w:p w14:paraId="17D109A1" w14:textId="6D998F9B" w:rsidR="00BA5122" w:rsidRPr="0004389F" w:rsidRDefault="00570A32" w:rsidP="0004389F">
      <w:pPr>
        <w:pStyle w:val="NormalWeb"/>
        <w:spacing w:before="120" w:beforeAutospacing="0" w:after="120" w:afterAutospacing="0"/>
        <w:rPr>
          <w:rFonts w:ascii="Inter" w:hAnsi="Inter" w:cs="Calibri"/>
          <w:b/>
          <w:sz w:val="20"/>
          <w:szCs w:val="20"/>
          <w:lang w:val="en-GB"/>
        </w:rPr>
      </w:pPr>
      <w:r w:rsidRPr="0004389F">
        <w:rPr>
          <w:rFonts w:ascii="Inter" w:hAnsi="Inter" w:cs="Calibri"/>
          <w:b/>
          <w:sz w:val="20"/>
          <w:szCs w:val="20"/>
          <w:lang w:val="en-GB"/>
        </w:rPr>
        <w:t xml:space="preserve">Academic Integrity </w:t>
      </w:r>
    </w:p>
    <w:p w14:paraId="7A34522C" w14:textId="2615B9FB" w:rsidR="007414AE" w:rsidRPr="004532E8" w:rsidRDefault="00E07497" w:rsidP="0004389F">
      <w:pPr>
        <w:autoSpaceDE w:val="0"/>
        <w:autoSpaceDN w:val="0"/>
        <w:adjustRightInd w:val="0"/>
        <w:spacing w:before="120" w:after="120"/>
        <w:rPr>
          <w:rFonts w:ascii="Inter" w:hAnsi="Inter" w:cs="Calibri"/>
          <w:sz w:val="18"/>
          <w:szCs w:val="18"/>
          <w:lang w:val="en-GB"/>
        </w:rPr>
      </w:pPr>
      <w:r w:rsidRPr="004532E8">
        <w:rPr>
          <w:rFonts w:ascii="Inter" w:hAnsi="Inter" w:cs="Calibri"/>
          <w:sz w:val="18"/>
          <w:szCs w:val="18"/>
          <w:lang w:val="en-GB"/>
        </w:rPr>
        <w:t xml:space="preserve">Academic integrity is a fundamental value of the university community, </w:t>
      </w:r>
      <w:r w:rsidR="0090178A" w:rsidRPr="004532E8">
        <w:rPr>
          <w:rFonts w:ascii="Inter" w:hAnsi="Inter" w:cs="Calibri"/>
          <w:sz w:val="18"/>
          <w:szCs w:val="18"/>
          <w:lang w:val="en-GB"/>
        </w:rPr>
        <w:t>based on</w:t>
      </w:r>
      <w:r w:rsidRPr="004532E8">
        <w:rPr>
          <w:rFonts w:ascii="Inter" w:hAnsi="Inter" w:cs="Calibri"/>
          <w:sz w:val="18"/>
          <w:szCs w:val="18"/>
          <w:lang w:val="en-GB"/>
        </w:rPr>
        <w:t xml:space="preserve"> a spirit of honesty. All students must read the University Academic Integrity Policy at </w:t>
      </w:r>
      <w:hyperlink r:id="rId12" w:history="1">
        <w:r w:rsidRPr="004532E8">
          <w:rPr>
            <w:rStyle w:val="Hyperlink"/>
            <w:rFonts w:ascii="Inter" w:hAnsi="Inter" w:cs="Calibri"/>
            <w:sz w:val="18"/>
            <w:szCs w:val="18"/>
            <w:lang w:val="en-GB"/>
          </w:rPr>
          <w:t>www.universityofgalway.ie/academicintegrity/</w:t>
        </w:r>
      </w:hyperlink>
      <w:r w:rsidRPr="004532E8">
        <w:rPr>
          <w:rFonts w:ascii="Inter" w:hAnsi="Inter" w:cs="Calibri"/>
          <w:sz w:val="18"/>
          <w:szCs w:val="18"/>
          <w:lang w:val="en-GB"/>
        </w:rPr>
        <w:t xml:space="preserve">. </w:t>
      </w:r>
    </w:p>
    <w:p w14:paraId="006BEA74" w14:textId="219CD8E8" w:rsidR="004B0C31" w:rsidRDefault="00570A32" w:rsidP="0004389F">
      <w:pPr>
        <w:autoSpaceDE w:val="0"/>
        <w:autoSpaceDN w:val="0"/>
        <w:adjustRightInd w:val="0"/>
        <w:spacing w:before="120" w:after="120"/>
        <w:jc w:val="both"/>
        <w:rPr>
          <w:rFonts w:ascii="Inter" w:hAnsi="Inter" w:cs="Calibri"/>
          <w:sz w:val="18"/>
          <w:szCs w:val="18"/>
        </w:rPr>
      </w:pPr>
      <w:r w:rsidRPr="004532E8">
        <w:rPr>
          <w:rFonts w:ascii="Inter" w:hAnsi="Inter" w:cs="Calibri"/>
          <w:sz w:val="18"/>
          <w:szCs w:val="18"/>
          <w:lang w:val="en-GB"/>
        </w:rPr>
        <w:t>All work submitted by students for assessment purposes is accepted on the understanding that it is their own work and written in their own words</w:t>
      </w:r>
      <w:r w:rsidR="00A73131">
        <w:rPr>
          <w:rFonts w:ascii="Inter" w:hAnsi="Inter" w:cs="Calibri"/>
          <w:sz w:val="18"/>
          <w:szCs w:val="18"/>
          <w:lang w:val="en-GB"/>
        </w:rPr>
        <w:t>,</w:t>
      </w:r>
      <w:r w:rsidRPr="004532E8">
        <w:rPr>
          <w:rFonts w:ascii="Inter" w:hAnsi="Inter" w:cs="Calibri"/>
          <w:sz w:val="18"/>
          <w:szCs w:val="18"/>
          <w:lang w:val="en-GB"/>
        </w:rPr>
        <w:t xml:space="preserve"> except where explicitly referenced using </w:t>
      </w:r>
      <w:r w:rsidR="00A73131">
        <w:rPr>
          <w:rFonts w:ascii="Inter" w:hAnsi="Inter" w:cs="Calibri"/>
          <w:sz w:val="18"/>
          <w:szCs w:val="18"/>
          <w:lang w:val="en-GB"/>
        </w:rPr>
        <w:t>a</w:t>
      </w:r>
      <w:r w:rsidRPr="004532E8">
        <w:rPr>
          <w:rFonts w:ascii="Inter" w:hAnsi="Inter" w:cs="Calibri"/>
          <w:sz w:val="18"/>
          <w:szCs w:val="18"/>
          <w:lang w:val="en-GB"/>
        </w:rPr>
        <w:t xml:space="preserve"> </w:t>
      </w:r>
      <w:r w:rsidR="002B7AD8" w:rsidRPr="004532E8">
        <w:rPr>
          <w:rFonts w:ascii="Inter" w:hAnsi="Inter" w:cs="Calibri"/>
          <w:sz w:val="18"/>
          <w:szCs w:val="18"/>
          <w:lang w:val="en-GB"/>
        </w:rPr>
        <w:t>correct format</w:t>
      </w:r>
      <w:r w:rsidRPr="004532E8">
        <w:rPr>
          <w:rFonts w:ascii="Inter" w:hAnsi="Inter" w:cs="Calibri"/>
          <w:sz w:val="18"/>
          <w:szCs w:val="18"/>
          <w:lang w:val="en-GB"/>
        </w:rPr>
        <w:t xml:space="preserve">. </w:t>
      </w:r>
      <w:r w:rsidR="0090178A" w:rsidRPr="0004389F">
        <w:rPr>
          <w:rStyle w:val="Strong"/>
          <w:rFonts w:ascii="Inter" w:hAnsi="Inter" w:cs="Calibri"/>
          <w:b w:val="0"/>
          <w:sz w:val="18"/>
          <w:szCs w:val="18"/>
        </w:rPr>
        <w:t>Specifically, i</w:t>
      </w:r>
      <w:r w:rsidR="007414AE" w:rsidRPr="004532E8">
        <w:rPr>
          <w:rFonts w:ascii="Inter" w:hAnsi="Inter" w:cs="Calibri"/>
          <w:sz w:val="18"/>
          <w:szCs w:val="18"/>
          <w:lang w:val="en-GB"/>
        </w:rPr>
        <w:t>n the context of engineering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, </w:t>
      </w:r>
      <w:r w:rsidR="007414AE" w:rsidRPr="004532E8">
        <w:rPr>
          <w:rStyle w:val="Strong"/>
          <w:rFonts w:ascii="Inter" w:hAnsi="Inter" w:cs="Calibri"/>
          <w:sz w:val="18"/>
          <w:szCs w:val="18"/>
        </w:rPr>
        <w:t xml:space="preserve">students 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must NOT copy </w:t>
      </w:r>
      <w:r w:rsidRPr="004532E8">
        <w:rPr>
          <w:rStyle w:val="Strong"/>
          <w:rFonts w:ascii="Inter" w:hAnsi="Inter" w:cs="Calibri"/>
          <w:sz w:val="18"/>
          <w:szCs w:val="18"/>
        </w:rPr>
        <w:t xml:space="preserve">information, ideas, 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portions of text, </w:t>
      </w:r>
      <w:r w:rsidR="00542A04" w:rsidRPr="004532E8">
        <w:rPr>
          <w:rStyle w:val="Strong"/>
          <w:rFonts w:ascii="Inter" w:hAnsi="Inter" w:cs="Calibri"/>
          <w:sz w:val="18"/>
          <w:szCs w:val="18"/>
        </w:rPr>
        <w:t xml:space="preserve">data, </w:t>
      </w:r>
      <w:r w:rsidR="007414AE" w:rsidRPr="004532E8">
        <w:rPr>
          <w:rStyle w:val="Strong"/>
          <w:rFonts w:ascii="Inter" w:hAnsi="Inter" w:cs="Calibri"/>
          <w:sz w:val="18"/>
          <w:szCs w:val="18"/>
        </w:rPr>
        <w:t xml:space="preserve">images, 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figures, designs, CAD drawings, </w:t>
      </w:r>
      <w:r w:rsidR="007414AE" w:rsidRPr="004532E8">
        <w:rPr>
          <w:rStyle w:val="Strong"/>
          <w:rFonts w:ascii="Inter" w:hAnsi="Inter" w:cs="Calibri"/>
          <w:sz w:val="18"/>
          <w:szCs w:val="18"/>
        </w:rPr>
        <w:t>software code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, </w:t>
      </w:r>
      <w:r w:rsidR="00FE543A" w:rsidRPr="004532E8">
        <w:rPr>
          <w:rStyle w:val="Strong"/>
          <w:rFonts w:ascii="Inter" w:hAnsi="Inter" w:cs="Calibri"/>
          <w:sz w:val="18"/>
          <w:szCs w:val="18"/>
        </w:rPr>
        <w:t>or any other material</w:t>
      </w:r>
      <w:r w:rsidR="004532E8" w:rsidRPr="004532E8">
        <w:rPr>
          <w:rStyle w:val="Strong"/>
          <w:rFonts w:ascii="Inter" w:hAnsi="Inter" w:cs="Calibri"/>
          <w:sz w:val="18"/>
          <w:szCs w:val="18"/>
        </w:rPr>
        <w:t>,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 from </w:t>
      </w:r>
      <w:r w:rsidR="00FE543A" w:rsidRPr="004532E8">
        <w:rPr>
          <w:rStyle w:val="Strong"/>
          <w:rFonts w:ascii="Inter" w:hAnsi="Inter" w:cs="Calibri"/>
          <w:sz w:val="18"/>
          <w:szCs w:val="18"/>
        </w:rPr>
        <w:t xml:space="preserve">any source 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 xml:space="preserve">without giving a </w:t>
      </w:r>
      <w:r w:rsidR="00FE543A" w:rsidRPr="004532E8">
        <w:rPr>
          <w:rStyle w:val="Strong"/>
          <w:rFonts w:ascii="Inter" w:hAnsi="Inter" w:cs="Calibri"/>
          <w:sz w:val="18"/>
          <w:szCs w:val="18"/>
        </w:rPr>
        <w:t xml:space="preserve">complete </w:t>
      </w:r>
      <w:r w:rsidR="00BA5122" w:rsidRPr="004532E8">
        <w:rPr>
          <w:rStyle w:val="Strong"/>
          <w:rFonts w:ascii="Inter" w:hAnsi="Inter" w:cs="Calibri"/>
          <w:sz w:val="18"/>
          <w:szCs w:val="18"/>
        </w:rPr>
        <w:t>reference to the source.</w:t>
      </w:r>
      <w:r w:rsidR="00BA5122" w:rsidRPr="004532E8">
        <w:rPr>
          <w:rFonts w:ascii="Inter" w:hAnsi="Inter" w:cs="Calibri"/>
          <w:sz w:val="18"/>
          <w:szCs w:val="18"/>
        </w:rPr>
        <w:t xml:space="preserve"> </w:t>
      </w:r>
      <w:r w:rsidRPr="004532E8">
        <w:rPr>
          <w:rFonts w:ascii="Inter" w:hAnsi="Inter" w:cs="Calibri"/>
          <w:sz w:val="18"/>
          <w:szCs w:val="18"/>
        </w:rPr>
        <w:t>Sources includ</w:t>
      </w:r>
      <w:r w:rsidR="0090178A" w:rsidRPr="004532E8">
        <w:rPr>
          <w:rFonts w:ascii="Inter" w:hAnsi="Inter" w:cs="Calibri"/>
          <w:sz w:val="18"/>
          <w:szCs w:val="18"/>
        </w:rPr>
        <w:t xml:space="preserve">e </w:t>
      </w:r>
      <w:r w:rsidR="002B7AD8" w:rsidRPr="004532E8">
        <w:rPr>
          <w:rFonts w:ascii="Inter" w:hAnsi="Inter" w:cs="Calibri"/>
          <w:sz w:val="18"/>
          <w:szCs w:val="18"/>
        </w:rPr>
        <w:t>websites</w:t>
      </w:r>
      <w:r w:rsidR="00BA5122" w:rsidRPr="004532E8">
        <w:rPr>
          <w:rFonts w:ascii="Inter" w:hAnsi="Inter" w:cs="Calibri"/>
          <w:sz w:val="18"/>
          <w:szCs w:val="18"/>
        </w:rPr>
        <w:t>, other student</w:t>
      </w:r>
      <w:r w:rsidR="0090178A" w:rsidRPr="004532E8">
        <w:rPr>
          <w:rFonts w:ascii="Inter" w:hAnsi="Inter" w:cs="Calibri"/>
          <w:sz w:val="18"/>
          <w:szCs w:val="18"/>
        </w:rPr>
        <w:t>s’</w:t>
      </w:r>
      <w:r w:rsidR="00BA5122" w:rsidRPr="004532E8">
        <w:rPr>
          <w:rFonts w:ascii="Inter" w:hAnsi="Inter" w:cs="Calibri"/>
          <w:sz w:val="18"/>
          <w:szCs w:val="18"/>
        </w:rPr>
        <w:t xml:space="preserve"> work, </w:t>
      </w:r>
      <w:r w:rsidR="007414AE" w:rsidRPr="004532E8">
        <w:rPr>
          <w:rFonts w:ascii="Inter" w:hAnsi="Inter" w:cs="Calibri"/>
          <w:sz w:val="18"/>
          <w:szCs w:val="18"/>
        </w:rPr>
        <w:t>generative artificial intelligence</w:t>
      </w:r>
      <w:r w:rsidR="00284451" w:rsidRPr="004532E8">
        <w:rPr>
          <w:rFonts w:ascii="Inter" w:hAnsi="Inter" w:cs="Calibri"/>
          <w:sz w:val="18"/>
          <w:szCs w:val="18"/>
        </w:rPr>
        <w:t xml:space="preserve"> (e.g ChatGPT</w:t>
      </w:r>
      <w:r w:rsidR="00A526B1">
        <w:rPr>
          <w:rFonts w:ascii="Inter" w:hAnsi="Inter" w:cs="Calibri"/>
          <w:sz w:val="18"/>
          <w:szCs w:val="18"/>
        </w:rPr>
        <w:t xml:space="preserve">, </w:t>
      </w:r>
      <w:r w:rsidR="00A526B1" w:rsidRPr="00A526B1">
        <w:rPr>
          <w:rFonts w:ascii="Inter" w:hAnsi="Inter" w:cs="Calibri"/>
          <w:sz w:val="18"/>
          <w:szCs w:val="18"/>
        </w:rPr>
        <w:t>Google Gemini, CoPilot</w:t>
      </w:r>
      <w:r w:rsidR="00284451" w:rsidRPr="004532E8">
        <w:rPr>
          <w:rFonts w:ascii="Inter" w:hAnsi="Inter" w:cs="Calibri"/>
          <w:sz w:val="18"/>
          <w:szCs w:val="18"/>
        </w:rPr>
        <w:t>)</w:t>
      </w:r>
      <w:r w:rsidR="007414AE" w:rsidRPr="004532E8">
        <w:rPr>
          <w:rFonts w:ascii="Inter" w:hAnsi="Inter" w:cs="Calibri"/>
          <w:sz w:val="18"/>
          <w:szCs w:val="18"/>
        </w:rPr>
        <w:t xml:space="preserve">, </w:t>
      </w:r>
      <w:r w:rsidR="00BA5122" w:rsidRPr="004532E8">
        <w:rPr>
          <w:rFonts w:ascii="Inter" w:hAnsi="Inter" w:cs="Calibri"/>
          <w:sz w:val="18"/>
          <w:szCs w:val="18"/>
        </w:rPr>
        <w:t xml:space="preserve">books, journal articles, </w:t>
      </w:r>
      <w:r w:rsidR="002B7AD8" w:rsidRPr="004532E8">
        <w:rPr>
          <w:rFonts w:ascii="Inter" w:hAnsi="Inter" w:cs="Calibri"/>
          <w:sz w:val="18"/>
          <w:szCs w:val="18"/>
        </w:rPr>
        <w:t xml:space="preserve">reports, </w:t>
      </w:r>
      <w:r w:rsidR="00BA5122" w:rsidRPr="004532E8">
        <w:rPr>
          <w:rFonts w:ascii="Inter" w:hAnsi="Inter" w:cs="Calibri"/>
          <w:sz w:val="18"/>
          <w:szCs w:val="18"/>
        </w:rPr>
        <w:t>etc.</w:t>
      </w:r>
      <w:r w:rsidR="00542A04" w:rsidRPr="004532E8">
        <w:rPr>
          <w:rFonts w:ascii="Inter" w:hAnsi="Inter" w:cs="Calibri"/>
          <w:sz w:val="18"/>
          <w:szCs w:val="18"/>
        </w:rPr>
        <w:t xml:space="preserve"> </w:t>
      </w:r>
      <w:r w:rsidR="007414AE" w:rsidRPr="004532E8">
        <w:rPr>
          <w:rFonts w:ascii="Inter" w:hAnsi="Inter" w:cs="Calibri"/>
          <w:sz w:val="18"/>
          <w:szCs w:val="18"/>
        </w:rPr>
        <w:t>S</w:t>
      </w:r>
      <w:r w:rsidR="00542A04" w:rsidRPr="004532E8">
        <w:rPr>
          <w:rFonts w:ascii="Inter" w:hAnsi="Inter" w:cs="Calibri"/>
          <w:sz w:val="18"/>
          <w:szCs w:val="18"/>
        </w:rPr>
        <w:t>tudent</w:t>
      </w:r>
      <w:r w:rsidR="007414AE" w:rsidRPr="004532E8">
        <w:rPr>
          <w:rFonts w:ascii="Inter" w:hAnsi="Inter" w:cs="Calibri"/>
          <w:sz w:val="18"/>
          <w:szCs w:val="18"/>
        </w:rPr>
        <w:t>s may not</w:t>
      </w:r>
      <w:r w:rsidR="00542A04" w:rsidRPr="004532E8">
        <w:rPr>
          <w:rFonts w:ascii="Inter" w:hAnsi="Inter" w:cs="Calibri"/>
          <w:sz w:val="18"/>
          <w:szCs w:val="18"/>
        </w:rPr>
        <w:t xml:space="preserve"> re-use work previously submitted to another course within the University o</w:t>
      </w:r>
      <w:r w:rsidR="007414AE" w:rsidRPr="004532E8">
        <w:rPr>
          <w:rFonts w:ascii="Inter" w:hAnsi="Inter" w:cs="Calibri"/>
          <w:sz w:val="18"/>
          <w:szCs w:val="18"/>
        </w:rPr>
        <w:t>r</w:t>
      </w:r>
      <w:r w:rsidR="00542A04" w:rsidRPr="004532E8">
        <w:rPr>
          <w:rFonts w:ascii="Inter" w:hAnsi="Inter" w:cs="Calibri"/>
          <w:sz w:val="18"/>
          <w:szCs w:val="18"/>
        </w:rPr>
        <w:t xml:space="preserve"> in another Institution.</w:t>
      </w:r>
    </w:p>
    <w:p w14:paraId="301AACC5" w14:textId="5E61B8DF" w:rsidR="00BA5122" w:rsidRPr="00237328" w:rsidRDefault="00BA5122" w:rsidP="0004389F">
      <w:pPr>
        <w:autoSpaceDE w:val="0"/>
        <w:autoSpaceDN w:val="0"/>
        <w:adjustRightInd w:val="0"/>
        <w:spacing w:before="120" w:after="120"/>
        <w:jc w:val="both"/>
        <w:rPr>
          <w:rFonts w:ascii="Inter" w:hAnsi="Inter" w:cs="Calibri"/>
          <w:sz w:val="18"/>
          <w:szCs w:val="18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532E8" w14:paraId="1458316B" w14:textId="77777777" w:rsidTr="0004389F">
        <w:trPr>
          <w:trHeight w:val="1986"/>
        </w:trPr>
        <w:tc>
          <w:tcPr>
            <w:tcW w:w="9634" w:type="dxa"/>
          </w:tcPr>
          <w:p w14:paraId="4628C360" w14:textId="1F8E0082" w:rsidR="00346826" w:rsidRDefault="00346826" w:rsidP="004532E8">
            <w:pPr>
              <w:pStyle w:val="BodyText"/>
              <w:spacing w:before="60" w:after="60"/>
              <w:ind w:right="40"/>
              <w:rPr>
                <w:rFonts w:ascii="Inter" w:hAnsi="Inter" w:cs="Calibri"/>
                <w:b/>
                <w:sz w:val="18"/>
                <w:szCs w:val="18"/>
              </w:rPr>
            </w:pPr>
            <w:r w:rsidRPr="00AF22F1">
              <w:rPr>
                <w:rFonts w:ascii="Inter" w:hAnsi="Inter" w:cs="Calibri"/>
                <w:b/>
                <w:sz w:val="18"/>
                <w:szCs w:val="18"/>
              </w:rPr>
              <w:t xml:space="preserve">Student </w:t>
            </w:r>
            <w:r w:rsidR="003825B0">
              <w:rPr>
                <w:rFonts w:ascii="Inter" w:hAnsi="Inter" w:cs="Calibri"/>
                <w:b/>
                <w:sz w:val="18"/>
                <w:szCs w:val="18"/>
              </w:rPr>
              <w:t>D</w:t>
            </w:r>
            <w:r w:rsidRPr="00AF22F1">
              <w:rPr>
                <w:rFonts w:ascii="Inter" w:hAnsi="Inter" w:cs="Calibri"/>
                <w:b/>
                <w:sz w:val="18"/>
                <w:szCs w:val="18"/>
              </w:rPr>
              <w:t>eclaration</w:t>
            </w:r>
            <w:r>
              <w:rPr>
                <w:rFonts w:ascii="Inter" w:hAnsi="Inter" w:cs="Calibri"/>
                <w:b/>
                <w:sz w:val="18"/>
                <w:szCs w:val="18"/>
              </w:rPr>
              <w:t xml:space="preserve"> on </w:t>
            </w:r>
            <w:r w:rsidR="003825B0">
              <w:rPr>
                <w:rFonts w:ascii="Inter" w:hAnsi="Inter" w:cs="Calibri"/>
                <w:b/>
                <w:sz w:val="18"/>
                <w:szCs w:val="18"/>
              </w:rPr>
              <w:t>A</w:t>
            </w:r>
            <w:r>
              <w:rPr>
                <w:rFonts w:ascii="Inter" w:hAnsi="Inter" w:cs="Calibri"/>
                <w:b/>
                <w:sz w:val="18"/>
                <w:szCs w:val="18"/>
              </w:rPr>
              <w:t xml:space="preserve">cademic </w:t>
            </w:r>
            <w:r w:rsidR="003825B0">
              <w:rPr>
                <w:rFonts w:ascii="Inter" w:hAnsi="Inter" w:cs="Calibri"/>
                <w:b/>
                <w:sz w:val="18"/>
                <w:szCs w:val="18"/>
              </w:rPr>
              <w:t>I</w:t>
            </w:r>
            <w:r>
              <w:rPr>
                <w:rFonts w:ascii="Inter" w:hAnsi="Inter" w:cs="Calibri"/>
                <w:b/>
                <w:sz w:val="18"/>
                <w:szCs w:val="18"/>
              </w:rPr>
              <w:t>ntegrity</w:t>
            </w:r>
          </w:p>
          <w:p w14:paraId="50BBB214" w14:textId="2BA69BC7" w:rsidR="004532E8" w:rsidRPr="0004389F" w:rsidRDefault="004532E8" w:rsidP="0004389F">
            <w:pPr>
              <w:pStyle w:val="BodyText"/>
              <w:spacing w:before="60" w:after="60"/>
              <w:ind w:right="40"/>
              <w:rPr>
                <w:rFonts w:ascii="Inter" w:hAnsi="Inter" w:cs="Calibri"/>
                <w:sz w:val="18"/>
                <w:szCs w:val="18"/>
              </w:rPr>
            </w:pPr>
            <w:r w:rsidRPr="0004389F">
              <w:rPr>
                <w:rFonts w:ascii="Inter" w:hAnsi="Inter" w:cs="Calibri"/>
                <w:sz w:val="18"/>
                <w:szCs w:val="18"/>
              </w:rPr>
              <w:t>I have read and understood the University Academic Integrity Policy. I confirm that the content of this document is my own work, except where otherwise referenced in detail</w:t>
            </w:r>
            <w:r w:rsidR="0025178A">
              <w:rPr>
                <w:rFonts w:ascii="Inter" w:hAnsi="Inter" w:cs="Calibri"/>
                <w:sz w:val="18"/>
                <w:szCs w:val="18"/>
              </w:rPr>
              <w:t>.</w:t>
            </w:r>
            <w:r w:rsidRPr="0004389F">
              <w:rPr>
                <w:rFonts w:ascii="Inter" w:hAnsi="Inter" w:cs="Calibri"/>
                <w:sz w:val="18"/>
                <w:szCs w:val="18"/>
              </w:rPr>
              <w:t xml:space="preserve"> I accept that breaches of academic integrity will be dealt with under the Process for Suspected Academic Misconduct as outlined in the Academic Integrity Policy.</w:t>
            </w: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7"/>
              <w:gridCol w:w="8169"/>
            </w:tblGrid>
            <w:tr w:rsidR="004532E8" w:rsidRPr="00237328" w14:paraId="06E04894" w14:textId="77777777" w:rsidTr="0004389F">
              <w:trPr>
                <w:trHeight w:val="572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4FB1722" w14:textId="78AA6DE6" w:rsidR="004532E8" w:rsidRPr="0004389F" w:rsidRDefault="004532E8" w:rsidP="004532E8">
                  <w:pPr>
                    <w:pStyle w:val="BodyText"/>
                    <w:jc w:val="left"/>
                    <w:rPr>
                      <w:rFonts w:ascii="Inter" w:hAnsi="Inter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Inter" w:hAnsi="Inter" w:cs="Calibri"/>
                      <w:b/>
                      <w:sz w:val="18"/>
                      <w:szCs w:val="18"/>
                    </w:rPr>
                    <w:t>S</w:t>
                  </w:r>
                  <w:r w:rsidRPr="0004389F">
                    <w:rPr>
                      <w:rFonts w:ascii="Inter" w:hAnsi="Inter" w:cs="Calibri"/>
                      <w:b/>
                      <w:sz w:val="18"/>
                      <w:szCs w:val="18"/>
                    </w:rPr>
                    <w:t>ignature</w:t>
                  </w:r>
                </w:p>
              </w:tc>
              <w:tc>
                <w:tcPr>
                  <w:tcW w:w="8169" w:type="dxa"/>
                  <w:vAlign w:val="center"/>
                </w:tcPr>
                <w:p w14:paraId="3B49521F" w14:textId="77777777" w:rsidR="004532E8" w:rsidRPr="00237328" w:rsidRDefault="004532E8" w:rsidP="004532E8">
                  <w:pPr>
                    <w:pStyle w:val="BodyText"/>
                    <w:jc w:val="left"/>
                    <w:rPr>
                      <w:rFonts w:ascii="Inter" w:hAnsi="Inter" w:cs="Calibri"/>
                      <w:sz w:val="20"/>
                    </w:rPr>
                  </w:pPr>
                </w:p>
              </w:tc>
            </w:tr>
          </w:tbl>
          <w:p w14:paraId="08508703" w14:textId="77777777" w:rsidR="004532E8" w:rsidRDefault="004532E8">
            <w:pPr>
              <w:pStyle w:val="BodyText"/>
              <w:spacing w:before="240" w:after="120"/>
              <w:ind w:right="-330"/>
              <w:rPr>
                <w:rFonts w:ascii="Inter" w:hAnsi="Inter" w:cs="Calibri"/>
                <w:sz w:val="18"/>
                <w:szCs w:val="18"/>
              </w:rPr>
            </w:pPr>
          </w:p>
        </w:tc>
      </w:tr>
    </w:tbl>
    <w:p w14:paraId="388F1F05" w14:textId="77777777" w:rsidR="00FE543A" w:rsidRDefault="00FE543A" w:rsidP="0004389F">
      <w:pPr>
        <w:spacing w:line="20" w:lineRule="exact"/>
        <w:rPr>
          <w:rFonts w:ascii="Inter" w:hAnsi="Inter" w:cs="Calibri"/>
          <w:b/>
          <w:sz w:val="22"/>
          <w:szCs w:val="22"/>
          <w:u w:val="single"/>
        </w:rPr>
      </w:pPr>
      <w:r>
        <w:rPr>
          <w:rFonts w:ascii="Inter" w:hAnsi="Inter" w:cs="Calibri"/>
          <w:b/>
          <w:sz w:val="22"/>
          <w:szCs w:val="22"/>
          <w:u w:val="single"/>
        </w:rPr>
        <w:br w:type="page"/>
      </w:r>
    </w:p>
    <w:p w14:paraId="6453DADD" w14:textId="002CA30F" w:rsidR="00D25754" w:rsidRPr="00237328" w:rsidRDefault="00714E1E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  <w:u w:val="single"/>
        </w:rPr>
      </w:pPr>
      <w:r w:rsidRPr="00237328">
        <w:rPr>
          <w:rFonts w:ascii="Inter" w:hAnsi="Inter" w:cs="Calibri"/>
          <w:b/>
          <w:sz w:val="20"/>
          <w:szCs w:val="20"/>
          <w:u w:val="single"/>
        </w:rPr>
        <w:lastRenderedPageBreak/>
        <w:t xml:space="preserve">Guidelines on </w:t>
      </w:r>
      <w:r w:rsidR="007E7023" w:rsidRPr="00237328">
        <w:rPr>
          <w:rFonts w:ascii="Inter" w:hAnsi="Inter" w:cs="Calibri"/>
          <w:b/>
          <w:sz w:val="20"/>
          <w:szCs w:val="20"/>
          <w:u w:val="single"/>
        </w:rPr>
        <w:t>format of report/assignment</w:t>
      </w:r>
      <w:r w:rsidR="00D25754" w:rsidRPr="00237328">
        <w:rPr>
          <w:rFonts w:ascii="Inter" w:hAnsi="Inter" w:cs="Calibri"/>
          <w:b/>
          <w:sz w:val="20"/>
          <w:szCs w:val="20"/>
          <w:u w:val="single"/>
        </w:rPr>
        <w:t>:</w:t>
      </w:r>
    </w:p>
    <w:p w14:paraId="0B7D01A1" w14:textId="5A907EF1" w:rsidR="00D25754" w:rsidRPr="00237328" w:rsidRDefault="009012D5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To achieve consistency in student report </w:t>
      </w:r>
      <w:r w:rsidR="0035799A" w:rsidRPr="00237328">
        <w:rPr>
          <w:rFonts w:ascii="Inter" w:hAnsi="Inter" w:cs="Calibri"/>
          <w:sz w:val="20"/>
          <w:szCs w:val="20"/>
        </w:rPr>
        <w:t xml:space="preserve">structure and </w:t>
      </w:r>
      <w:r w:rsidRPr="00237328">
        <w:rPr>
          <w:rFonts w:ascii="Inter" w:hAnsi="Inter" w:cs="Calibri"/>
          <w:sz w:val="20"/>
          <w:szCs w:val="20"/>
        </w:rPr>
        <w:t>format across the School of Engineering, t</w:t>
      </w:r>
      <w:r w:rsidR="00D25754" w:rsidRPr="00237328">
        <w:rPr>
          <w:rFonts w:ascii="Inter" w:hAnsi="Inter" w:cs="Calibri"/>
          <w:sz w:val="20"/>
          <w:szCs w:val="20"/>
        </w:rPr>
        <w:t xml:space="preserve">he following </w:t>
      </w:r>
      <w:r w:rsidR="007E7023" w:rsidRPr="00237328">
        <w:rPr>
          <w:rFonts w:ascii="Inter" w:hAnsi="Inter" w:cs="Calibri"/>
          <w:sz w:val="20"/>
          <w:szCs w:val="20"/>
        </w:rPr>
        <w:t xml:space="preserve">sections and general </w:t>
      </w:r>
      <w:r w:rsidRPr="00237328">
        <w:rPr>
          <w:rFonts w:ascii="Inter" w:hAnsi="Inter" w:cs="Calibri"/>
          <w:sz w:val="20"/>
          <w:szCs w:val="20"/>
        </w:rPr>
        <w:t xml:space="preserve">document </w:t>
      </w:r>
      <w:r w:rsidR="007E7023" w:rsidRPr="00237328">
        <w:rPr>
          <w:rFonts w:ascii="Inter" w:hAnsi="Inter" w:cs="Calibri"/>
          <w:sz w:val="20"/>
          <w:szCs w:val="20"/>
        </w:rPr>
        <w:t xml:space="preserve">format </w:t>
      </w:r>
      <w:r w:rsidR="00D25754" w:rsidRPr="00237328">
        <w:rPr>
          <w:rFonts w:ascii="Inter" w:hAnsi="Inter" w:cs="Calibri"/>
          <w:sz w:val="20"/>
          <w:szCs w:val="20"/>
        </w:rPr>
        <w:t>are recommended</w:t>
      </w:r>
      <w:r w:rsidR="00FB04A8" w:rsidRPr="00237328">
        <w:rPr>
          <w:rFonts w:ascii="Inter" w:hAnsi="Inter" w:cs="Calibri"/>
          <w:sz w:val="20"/>
          <w:szCs w:val="20"/>
        </w:rPr>
        <w:t xml:space="preserve">. </w:t>
      </w:r>
      <w:r w:rsidRPr="00237328">
        <w:rPr>
          <w:rFonts w:ascii="Inter" w:hAnsi="Inter" w:cs="Calibri"/>
          <w:sz w:val="20"/>
          <w:szCs w:val="20"/>
        </w:rPr>
        <w:t>However, s</w:t>
      </w:r>
      <w:r w:rsidR="00FB04A8" w:rsidRPr="00237328">
        <w:rPr>
          <w:rFonts w:ascii="Inter" w:hAnsi="Inter" w:cs="Calibri"/>
          <w:sz w:val="20"/>
          <w:szCs w:val="20"/>
        </w:rPr>
        <w:t xml:space="preserve">ection headings </w:t>
      </w:r>
      <w:r w:rsidR="00714E1E" w:rsidRPr="00237328">
        <w:rPr>
          <w:rFonts w:ascii="Inter" w:hAnsi="Inter" w:cs="Calibri"/>
          <w:sz w:val="20"/>
          <w:szCs w:val="20"/>
        </w:rPr>
        <w:t>may be</w:t>
      </w:r>
      <w:r w:rsidR="007E7023" w:rsidRPr="00237328">
        <w:rPr>
          <w:rFonts w:ascii="Inter" w:hAnsi="Inter" w:cs="Calibri"/>
          <w:sz w:val="20"/>
          <w:szCs w:val="20"/>
        </w:rPr>
        <w:t xml:space="preserve"> adapted </w:t>
      </w:r>
      <w:r w:rsidRPr="00237328">
        <w:rPr>
          <w:rFonts w:ascii="Inter" w:hAnsi="Inter" w:cs="Calibri"/>
          <w:sz w:val="20"/>
          <w:szCs w:val="20"/>
        </w:rPr>
        <w:t xml:space="preserve">by academic staff </w:t>
      </w:r>
      <w:r w:rsidR="007E7023" w:rsidRPr="00237328">
        <w:rPr>
          <w:rFonts w:ascii="Inter" w:hAnsi="Inter" w:cs="Calibri"/>
          <w:sz w:val="20"/>
          <w:szCs w:val="20"/>
        </w:rPr>
        <w:t>to suit the nature of specific assignments and module topics</w:t>
      </w:r>
      <w:r w:rsidRPr="00237328">
        <w:rPr>
          <w:rFonts w:ascii="Inter" w:hAnsi="Inter" w:cs="Calibri"/>
          <w:sz w:val="20"/>
          <w:szCs w:val="20"/>
        </w:rPr>
        <w:t>, e.g. shorter reports may not</w:t>
      </w:r>
      <w:r w:rsidR="00370B1F" w:rsidRPr="00237328">
        <w:rPr>
          <w:rFonts w:ascii="Inter" w:hAnsi="Inter" w:cs="Calibri"/>
          <w:sz w:val="20"/>
          <w:szCs w:val="20"/>
        </w:rPr>
        <w:t xml:space="preserve"> need the Table of Contents, Abstract</w:t>
      </w:r>
      <w:r w:rsidR="0035799A" w:rsidRPr="00237328">
        <w:rPr>
          <w:rFonts w:ascii="Inter" w:hAnsi="Inter" w:cs="Calibri"/>
          <w:sz w:val="20"/>
          <w:szCs w:val="20"/>
        </w:rPr>
        <w:t>, References or Appendices</w:t>
      </w:r>
      <w:r w:rsidR="00370B1F" w:rsidRPr="00237328">
        <w:rPr>
          <w:rFonts w:ascii="Inter" w:hAnsi="Inter" w:cs="Calibri"/>
          <w:sz w:val="20"/>
          <w:szCs w:val="20"/>
        </w:rPr>
        <w:t xml:space="preserve"> sections</w:t>
      </w:r>
      <w:r w:rsidRPr="00237328">
        <w:rPr>
          <w:rFonts w:ascii="Inter" w:hAnsi="Inter" w:cs="Calibri"/>
          <w:sz w:val="20"/>
          <w:szCs w:val="20"/>
        </w:rPr>
        <w:t>.</w:t>
      </w:r>
      <w:r w:rsidR="00714E1E" w:rsidRPr="00237328">
        <w:rPr>
          <w:rFonts w:ascii="Inter" w:hAnsi="Inter" w:cs="Calibri"/>
          <w:sz w:val="20"/>
          <w:szCs w:val="20"/>
        </w:rPr>
        <w:t xml:space="preserve"> Please ensure you are following the guidelines for the relevant modules, and adapt the recommend settings listed below if necessary.</w:t>
      </w:r>
    </w:p>
    <w:p w14:paraId="062B2F14" w14:textId="0D54146B" w:rsidR="00D25754" w:rsidRPr="00237328" w:rsidRDefault="00D25754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</w:p>
    <w:p w14:paraId="6D9FF2C8" w14:textId="317F0D2F" w:rsidR="007E7023" w:rsidRPr="00237328" w:rsidRDefault="009012D5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  <w:u w:val="single"/>
        </w:rPr>
      </w:pPr>
      <w:r w:rsidRPr="00237328">
        <w:rPr>
          <w:rFonts w:ascii="Inter" w:hAnsi="Inter" w:cs="Calibri"/>
          <w:b/>
          <w:sz w:val="20"/>
          <w:szCs w:val="20"/>
          <w:u w:val="single"/>
        </w:rPr>
        <w:t>Recommended Sections:</w:t>
      </w:r>
    </w:p>
    <w:p w14:paraId="1B7A2B6F" w14:textId="194D05DE" w:rsidR="00FB04A8" w:rsidRPr="00237328" w:rsidRDefault="00FB04A8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 xml:space="preserve">School of Engineering Report/Assignment Cover Page </w:t>
      </w:r>
    </w:p>
    <w:p w14:paraId="74B64640" w14:textId="4F842487" w:rsidR="005A30B6" w:rsidRPr="00237328" w:rsidRDefault="005A30B6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Table of Contents</w:t>
      </w:r>
    </w:p>
    <w:p w14:paraId="73756EFE" w14:textId="48133DD3" w:rsidR="00340083" w:rsidRPr="00237328" w:rsidRDefault="00340083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Title</w:t>
      </w:r>
    </w:p>
    <w:p w14:paraId="5E0659B8" w14:textId="60FEFEAB" w:rsidR="00340083" w:rsidRPr="00237328" w:rsidRDefault="00340083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Abstract</w:t>
      </w:r>
    </w:p>
    <w:p w14:paraId="24D35BD2" w14:textId="2E50F820" w:rsidR="005A30B6" w:rsidRPr="00237328" w:rsidRDefault="005A30B6" w:rsidP="0035799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Introduction</w:t>
      </w:r>
      <w:r w:rsidR="009012D5" w:rsidRPr="00237328">
        <w:rPr>
          <w:rFonts w:ascii="Inter" w:hAnsi="Inter" w:cs="Calibri"/>
          <w:b/>
          <w:sz w:val="20"/>
          <w:szCs w:val="20"/>
        </w:rPr>
        <w:t xml:space="preserve"> </w:t>
      </w:r>
      <w:r w:rsidR="009012D5" w:rsidRPr="00237328">
        <w:rPr>
          <w:rFonts w:ascii="Inter" w:hAnsi="Inter" w:cs="Calibri"/>
          <w:sz w:val="20"/>
          <w:szCs w:val="20"/>
        </w:rPr>
        <w:t>(</w:t>
      </w:r>
      <w:r w:rsidR="00FB04A8" w:rsidRPr="00237328">
        <w:rPr>
          <w:rFonts w:ascii="Inter" w:hAnsi="Inter" w:cs="Calibri"/>
          <w:sz w:val="20"/>
          <w:szCs w:val="20"/>
        </w:rPr>
        <w:t xml:space="preserve">Background, objectives, </w:t>
      </w:r>
      <w:r w:rsidR="00695DFE" w:rsidRPr="00237328">
        <w:rPr>
          <w:rFonts w:ascii="Inter" w:hAnsi="Inter" w:cs="Calibri"/>
          <w:sz w:val="20"/>
          <w:szCs w:val="20"/>
        </w:rPr>
        <w:t xml:space="preserve">hypothesis, </w:t>
      </w:r>
      <w:r w:rsidR="00FB04A8" w:rsidRPr="00237328">
        <w:rPr>
          <w:rFonts w:ascii="Inter" w:hAnsi="Inter" w:cs="Calibri"/>
          <w:sz w:val="20"/>
          <w:szCs w:val="20"/>
        </w:rPr>
        <w:t>etc.</w:t>
      </w:r>
      <w:r w:rsidR="009012D5" w:rsidRPr="00237328">
        <w:rPr>
          <w:rFonts w:ascii="Inter" w:hAnsi="Inter" w:cs="Calibri"/>
          <w:sz w:val="20"/>
          <w:szCs w:val="20"/>
        </w:rPr>
        <w:t>)</w:t>
      </w:r>
    </w:p>
    <w:p w14:paraId="25D28B86" w14:textId="69540F63" w:rsidR="005A30B6" w:rsidRPr="00237328" w:rsidRDefault="005A30B6" w:rsidP="0035799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Methods</w:t>
      </w:r>
      <w:r w:rsidR="009012D5" w:rsidRPr="00237328">
        <w:rPr>
          <w:rFonts w:ascii="Inter" w:hAnsi="Inter" w:cs="Calibri"/>
          <w:b/>
          <w:sz w:val="20"/>
          <w:szCs w:val="20"/>
        </w:rPr>
        <w:t xml:space="preserve"> </w:t>
      </w:r>
      <w:r w:rsidR="00695DFE" w:rsidRPr="00237328">
        <w:rPr>
          <w:rFonts w:ascii="Inter" w:hAnsi="Inter" w:cs="Calibri"/>
          <w:b/>
          <w:sz w:val="20"/>
          <w:szCs w:val="20"/>
        </w:rPr>
        <w:t xml:space="preserve">or Design </w:t>
      </w:r>
      <w:r w:rsidR="009012D5" w:rsidRPr="00237328">
        <w:rPr>
          <w:rFonts w:ascii="Inter" w:hAnsi="Inter" w:cs="Calibri"/>
          <w:sz w:val="20"/>
          <w:szCs w:val="20"/>
        </w:rPr>
        <w:t>(</w:t>
      </w:r>
      <w:r w:rsidR="00FB04A8" w:rsidRPr="00237328">
        <w:rPr>
          <w:rFonts w:ascii="Inter" w:hAnsi="Inter" w:cs="Calibri"/>
          <w:sz w:val="20"/>
          <w:szCs w:val="20"/>
        </w:rPr>
        <w:t>M</w:t>
      </w:r>
      <w:r w:rsidRPr="00237328">
        <w:rPr>
          <w:rFonts w:ascii="Inter" w:hAnsi="Inter" w:cs="Calibri"/>
          <w:sz w:val="20"/>
          <w:szCs w:val="20"/>
        </w:rPr>
        <w:t xml:space="preserve">ethods, </w:t>
      </w:r>
      <w:r w:rsidR="00FB04A8" w:rsidRPr="00237328">
        <w:rPr>
          <w:rFonts w:ascii="Inter" w:hAnsi="Inter" w:cs="Calibri"/>
          <w:sz w:val="20"/>
          <w:szCs w:val="20"/>
        </w:rPr>
        <w:t>equipment, materials, etc.</w:t>
      </w:r>
      <w:r w:rsidR="009012D5" w:rsidRPr="00237328">
        <w:rPr>
          <w:rFonts w:ascii="Inter" w:hAnsi="Inter" w:cs="Calibri"/>
          <w:sz w:val="20"/>
          <w:szCs w:val="20"/>
        </w:rPr>
        <w:t>)</w:t>
      </w:r>
    </w:p>
    <w:p w14:paraId="188A2E94" w14:textId="7FFB9833" w:rsidR="005A30B6" w:rsidRPr="00237328" w:rsidRDefault="005A30B6" w:rsidP="0035799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Results</w:t>
      </w:r>
      <w:r w:rsidR="009012D5" w:rsidRPr="00237328">
        <w:rPr>
          <w:rFonts w:ascii="Inter" w:hAnsi="Inter" w:cs="Calibri"/>
          <w:b/>
          <w:sz w:val="20"/>
          <w:szCs w:val="20"/>
        </w:rPr>
        <w:t xml:space="preserve"> </w:t>
      </w:r>
      <w:r w:rsidR="009012D5" w:rsidRPr="00237328">
        <w:rPr>
          <w:rFonts w:ascii="Inter" w:hAnsi="Inter" w:cs="Calibri"/>
          <w:sz w:val="20"/>
          <w:szCs w:val="20"/>
        </w:rPr>
        <w:t>(Presentation and analysis of results)</w:t>
      </w:r>
      <w:r w:rsidR="009012D5" w:rsidRPr="00237328">
        <w:rPr>
          <w:rFonts w:ascii="Inter" w:hAnsi="Inter" w:cs="Calibri"/>
          <w:b/>
          <w:sz w:val="20"/>
          <w:szCs w:val="20"/>
        </w:rPr>
        <w:t xml:space="preserve"> </w:t>
      </w:r>
    </w:p>
    <w:p w14:paraId="637202FF" w14:textId="47E92F6F" w:rsidR="00D25754" w:rsidRPr="00237328" w:rsidRDefault="00D25754" w:rsidP="0035799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Discussion</w:t>
      </w:r>
    </w:p>
    <w:p w14:paraId="1835DB51" w14:textId="02D7BCFF" w:rsidR="005A30B6" w:rsidRPr="00237328" w:rsidRDefault="005A30B6" w:rsidP="0035799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Conclusions</w:t>
      </w:r>
    </w:p>
    <w:p w14:paraId="5491775F" w14:textId="2AC1C2FE" w:rsidR="00FB04A8" w:rsidRPr="00237328" w:rsidRDefault="005A30B6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References</w:t>
      </w:r>
      <w:r w:rsidR="004D6C8C" w:rsidRPr="00237328">
        <w:rPr>
          <w:rFonts w:ascii="Inter" w:hAnsi="Inter" w:cs="Calibri"/>
          <w:b/>
          <w:sz w:val="20"/>
          <w:szCs w:val="20"/>
        </w:rPr>
        <w:t xml:space="preserve"> </w:t>
      </w:r>
      <w:r w:rsidR="004D6C8C" w:rsidRPr="00237328">
        <w:rPr>
          <w:rFonts w:ascii="Inter" w:hAnsi="Inter" w:cs="Calibri"/>
          <w:sz w:val="20"/>
          <w:szCs w:val="20"/>
        </w:rPr>
        <w:t>(Standard referencing style: APA, Harvard or Vancouver)</w:t>
      </w:r>
    </w:p>
    <w:p w14:paraId="0765E829" w14:textId="57B1A19A" w:rsidR="005A30B6" w:rsidRPr="00237328" w:rsidRDefault="005A30B6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</w:rPr>
      </w:pPr>
      <w:r w:rsidRPr="00237328">
        <w:rPr>
          <w:rFonts w:ascii="Inter" w:hAnsi="Inter" w:cs="Calibri"/>
          <w:b/>
          <w:sz w:val="20"/>
          <w:szCs w:val="20"/>
        </w:rPr>
        <w:t>Appendices</w:t>
      </w:r>
    </w:p>
    <w:p w14:paraId="4996A61C" w14:textId="336F5059" w:rsidR="005A30B6" w:rsidRPr="00237328" w:rsidRDefault="005A30B6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</w:p>
    <w:p w14:paraId="506A2772" w14:textId="05E86EBA" w:rsidR="005A30B6" w:rsidRPr="00237328" w:rsidRDefault="009012D5" w:rsidP="00FB04A8">
      <w:pPr>
        <w:spacing w:line="276" w:lineRule="auto"/>
        <w:jc w:val="both"/>
        <w:rPr>
          <w:rFonts w:ascii="Inter" w:hAnsi="Inter" w:cs="Calibri"/>
          <w:b/>
          <w:sz w:val="20"/>
          <w:szCs w:val="20"/>
          <w:u w:val="single"/>
        </w:rPr>
      </w:pPr>
      <w:r w:rsidRPr="00237328">
        <w:rPr>
          <w:rFonts w:ascii="Inter" w:hAnsi="Inter" w:cs="Calibri"/>
          <w:b/>
          <w:sz w:val="20"/>
          <w:szCs w:val="20"/>
          <w:u w:val="single"/>
        </w:rPr>
        <w:t>Recommended document format:</w:t>
      </w:r>
    </w:p>
    <w:p w14:paraId="52AEAC31" w14:textId="3E46FEE9" w:rsidR="007E7023" w:rsidRPr="00237328" w:rsidRDefault="007E7023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>Font types: “Times New Roman” or “Calibri”, 11-pt or 12-pt</w:t>
      </w:r>
      <w:r w:rsidR="004D6C8C" w:rsidRPr="00237328">
        <w:rPr>
          <w:rFonts w:ascii="Inter" w:hAnsi="Inter" w:cs="Calibri"/>
          <w:sz w:val="20"/>
          <w:szCs w:val="20"/>
        </w:rPr>
        <w:t>.</w:t>
      </w:r>
    </w:p>
    <w:p w14:paraId="60E9AA57" w14:textId="77777777" w:rsidR="004D6C8C" w:rsidRPr="00237328" w:rsidRDefault="004D6C8C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Page layout: Normal margins, 1.15 Line spacing. </w:t>
      </w:r>
    </w:p>
    <w:p w14:paraId="48C0031A" w14:textId="44ADF701" w:rsidR="007E7023" w:rsidRPr="00237328" w:rsidRDefault="004D6C8C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>Page numbers must be included. Headers and Footers are optional.</w:t>
      </w:r>
    </w:p>
    <w:p w14:paraId="623B74FD" w14:textId="69DB6B2C" w:rsidR="009012D5" w:rsidRPr="00237328" w:rsidRDefault="009012D5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Referencing style: </w:t>
      </w:r>
      <w:r w:rsidR="004D6C8C" w:rsidRPr="00237328">
        <w:rPr>
          <w:rFonts w:ascii="Inter" w:hAnsi="Inter" w:cs="Calibri"/>
          <w:sz w:val="20"/>
          <w:szCs w:val="20"/>
        </w:rPr>
        <w:t xml:space="preserve">Essential to </w:t>
      </w:r>
      <w:r w:rsidRPr="00237328">
        <w:rPr>
          <w:rFonts w:ascii="Inter" w:hAnsi="Inter" w:cs="Calibri"/>
          <w:sz w:val="20"/>
          <w:szCs w:val="20"/>
        </w:rPr>
        <w:t xml:space="preserve">use </w:t>
      </w:r>
      <w:r w:rsidR="004D6C8C" w:rsidRPr="00237328">
        <w:rPr>
          <w:rFonts w:ascii="Inter" w:hAnsi="Inter" w:cs="Calibri"/>
          <w:sz w:val="20"/>
          <w:szCs w:val="20"/>
        </w:rPr>
        <w:t xml:space="preserve">a </w:t>
      </w:r>
      <w:r w:rsidRPr="00237328">
        <w:rPr>
          <w:rFonts w:ascii="Inter" w:hAnsi="Inter" w:cs="Calibri"/>
          <w:sz w:val="20"/>
          <w:szCs w:val="20"/>
        </w:rPr>
        <w:t>standard referencing style (APA, Harvard</w:t>
      </w:r>
      <w:r w:rsidR="004D6C8C" w:rsidRPr="00237328">
        <w:rPr>
          <w:rFonts w:ascii="Inter" w:hAnsi="Inter" w:cs="Calibri"/>
          <w:sz w:val="20"/>
          <w:szCs w:val="20"/>
        </w:rPr>
        <w:t xml:space="preserve"> or Vancouver).</w:t>
      </w:r>
    </w:p>
    <w:p w14:paraId="21AB6F8C" w14:textId="48E30B4D" w:rsidR="00370B1F" w:rsidRPr="00237328" w:rsidRDefault="00370B1F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</w:p>
    <w:p w14:paraId="493560B7" w14:textId="05CC4102" w:rsidR="00370B1F" w:rsidRPr="00237328" w:rsidRDefault="00370B1F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Equations should be numbered </w:t>
      </w:r>
      <w:r w:rsidR="00662483" w:rsidRPr="00237328">
        <w:rPr>
          <w:rFonts w:ascii="Inter" w:hAnsi="Inter" w:cs="Calibri"/>
          <w:sz w:val="20"/>
          <w:szCs w:val="20"/>
        </w:rPr>
        <w:t>using the format shown in the following example</w:t>
      </w:r>
      <w:r w:rsidRPr="00237328">
        <w:rPr>
          <w:rFonts w:ascii="Inter" w:hAnsi="Inter" w:cs="Calibri"/>
          <w:sz w:val="20"/>
          <w:szCs w:val="20"/>
        </w:rPr>
        <w:t>:</w:t>
      </w:r>
    </w:p>
    <w:p w14:paraId="4D0779A9" w14:textId="78F28A58" w:rsidR="00370B1F" w:rsidRPr="00237328" w:rsidRDefault="00370B1F" w:rsidP="00370B1F">
      <w:pPr>
        <w:pStyle w:val="Equation"/>
        <w:spacing w:before="80" w:after="80"/>
        <w:ind w:right="-6"/>
        <w:rPr>
          <w:rFonts w:ascii="Inter" w:hAnsi="Inter" w:cs="Calibri"/>
        </w:rPr>
      </w:pPr>
      <m:oMath>
        <m:r>
          <m:rPr>
            <m:sty m:val="p"/>
          </m:rPr>
          <w:rPr>
            <w:rFonts w:cs="Calibri"/>
          </w:rPr>
          <m:t>Ψ</m:t>
        </m:r>
        <m:r>
          <w:rPr>
            <w:rFonts w:cs="Calibri"/>
          </w:rPr>
          <m:t>=</m:t>
        </m:r>
        <m:f>
          <m:fPr>
            <m:ctrlPr>
              <w:rPr>
                <w:rFonts w:cs="Calibri"/>
                <w:i/>
              </w:rPr>
            </m:ctrlPr>
          </m:fPr>
          <m:num>
            <m:r>
              <w:rPr>
                <w:rFonts w:cs="Calibri"/>
              </w:rPr>
              <m:t>1</m:t>
            </m:r>
          </m:num>
          <m:den>
            <m:r>
              <w:rPr>
                <w:rFonts w:cs="Calibri"/>
              </w:rPr>
              <m:t>2</m:t>
            </m:r>
          </m:den>
        </m:f>
        <m:r>
          <m:rPr>
            <m:scr m:val="double-struck"/>
          </m:rPr>
          <w:rPr>
            <w:rFonts w:cs="Calibri"/>
          </w:rPr>
          <m:t>C:</m:t>
        </m:r>
        <m:r>
          <m:rPr>
            <m:sty m:val="b"/>
          </m:rPr>
          <w:rPr>
            <w:rFonts w:cs="Calibri"/>
          </w:rPr>
          <m:t>E</m:t>
        </m:r>
        <m:r>
          <m:rPr>
            <m:sty m:val="p"/>
          </m:rPr>
          <w:rPr>
            <w:rFonts w:cs="Calibri"/>
          </w:rPr>
          <m:t>:</m:t>
        </m:r>
        <m:r>
          <m:rPr>
            <m:sty m:val="b"/>
          </m:rPr>
          <w:rPr>
            <w:rFonts w:cs="Calibri"/>
          </w:rPr>
          <m:t>E</m:t>
        </m:r>
      </m:oMath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  <w:b/>
          <w:bCs/>
        </w:rPr>
        <w:tab/>
      </w:r>
      <w:r w:rsidRPr="00237328">
        <w:rPr>
          <w:rFonts w:ascii="Inter" w:hAnsi="Inter" w:cs="Calibri"/>
        </w:rPr>
        <w:t xml:space="preserve"> (1)</w:t>
      </w:r>
    </w:p>
    <w:p w14:paraId="0049480A" w14:textId="171D532B" w:rsidR="00370B1F" w:rsidRPr="00237328" w:rsidRDefault="00662483" w:rsidP="00662483">
      <w:pPr>
        <w:pStyle w:val="Equation"/>
        <w:spacing w:before="80" w:after="80"/>
        <w:ind w:right="-6"/>
        <w:jc w:val="left"/>
        <w:rPr>
          <w:rFonts w:ascii="Inter" w:hAnsi="Inter" w:cs="Calibri"/>
        </w:rPr>
      </w:pPr>
      <w:r w:rsidRPr="00237328">
        <w:rPr>
          <w:rFonts w:ascii="Inter" w:hAnsi="Inter" w:cs="Calibri"/>
        </w:rPr>
        <w:t xml:space="preserve">Figures </w:t>
      </w:r>
      <w:r w:rsidR="0085113B" w:rsidRPr="00237328">
        <w:rPr>
          <w:rFonts w:ascii="Inter" w:hAnsi="Inter" w:cs="Calibri"/>
        </w:rPr>
        <w:t>(</w:t>
      </w:r>
      <w:r w:rsidRPr="00237328">
        <w:rPr>
          <w:rFonts w:ascii="Inter" w:hAnsi="Inter" w:cs="Calibri"/>
        </w:rPr>
        <w:t>and Tables</w:t>
      </w:r>
      <w:r w:rsidR="0085113B" w:rsidRPr="00237328">
        <w:rPr>
          <w:rFonts w:ascii="Inter" w:hAnsi="Inter" w:cs="Calibri"/>
        </w:rPr>
        <w:t>)</w:t>
      </w:r>
      <w:r w:rsidRPr="00237328">
        <w:rPr>
          <w:rFonts w:ascii="Inter" w:hAnsi="Inter" w:cs="Calibri"/>
        </w:rPr>
        <w:t xml:space="preserve"> should use the format shown in the following example:</w:t>
      </w:r>
    </w:p>
    <w:p w14:paraId="523A33C4" w14:textId="5F2891CD" w:rsidR="00370B1F" w:rsidRPr="00237328" w:rsidRDefault="00370B1F" w:rsidP="00370B1F">
      <w:pPr>
        <w:spacing w:line="276" w:lineRule="auto"/>
        <w:jc w:val="center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noProof/>
          <w:sz w:val="20"/>
          <w:szCs w:val="20"/>
          <w:lang w:eastAsia="en-IE"/>
        </w:rPr>
        <w:drawing>
          <wp:inline distT="0" distB="0" distL="0" distR="0" wp14:anchorId="326E3F17" wp14:editId="17A3DC9A">
            <wp:extent cx="2772410" cy="1211580"/>
            <wp:effectExtent l="0" t="0" r="889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gineering-Building-1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31" b="3511"/>
                    <a:stretch/>
                  </pic:blipFill>
                  <pic:spPr bwMode="auto">
                    <a:xfrm>
                      <a:off x="0" y="0"/>
                      <a:ext cx="2776424" cy="1213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BD673" w14:textId="6DCA64FF" w:rsidR="00370B1F" w:rsidRPr="00237328" w:rsidRDefault="00370B1F" w:rsidP="00370B1F">
      <w:pPr>
        <w:widowControl w:val="0"/>
        <w:autoSpaceDE w:val="0"/>
        <w:autoSpaceDN w:val="0"/>
        <w:adjustRightInd w:val="0"/>
        <w:ind w:right="-7"/>
        <w:jc w:val="center"/>
        <w:rPr>
          <w:rFonts w:ascii="Inter" w:hAnsi="Inter" w:cs="Calibri"/>
          <w:i/>
          <w:iCs/>
          <w:sz w:val="20"/>
          <w:szCs w:val="20"/>
        </w:rPr>
      </w:pPr>
      <w:r w:rsidRPr="00237328">
        <w:rPr>
          <w:rFonts w:ascii="Inter" w:hAnsi="Inter" w:cs="Calibri"/>
          <w:i/>
          <w:iCs/>
          <w:sz w:val="20"/>
          <w:szCs w:val="20"/>
        </w:rPr>
        <w:t xml:space="preserve">Fig. 1: An example figure showing the Alice Perry Engineering </w:t>
      </w:r>
      <w:r w:rsidR="00662483" w:rsidRPr="00237328">
        <w:rPr>
          <w:rFonts w:ascii="Inter" w:hAnsi="Inter" w:cs="Calibri"/>
          <w:i/>
          <w:iCs/>
          <w:sz w:val="20"/>
          <w:szCs w:val="20"/>
        </w:rPr>
        <w:t>Building</w:t>
      </w:r>
    </w:p>
    <w:p w14:paraId="54817D28" w14:textId="77777777" w:rsidR="00370B1F" w:rsidRPr="00237328" w:rsidRDefault="00370B1F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</w:p>
    <w:p w14:paraId="13B5B4B4" w14:textId="0491D74B" w:rsidR="00370B1F" w:rsidRPr="00237328" w:rsidRDefault="00662483" w:rsidP="00FB04A8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“X-Y” plots should be clearly labelled, including axes labels with units and a legend that clearly identifies and distinguishes different data sets.  </w:t>
      </w:r>
    </w:p>
    <w:p w14:paraId="307CF58B" w14:textId="412BEC59" w:rsidR="000A150D" w:rsidRPr="00237328" w:rsidRDefault="000A150D" w:rsidP="00CF5902">
      <w:pPr>
        <w:rPr>
          <w:rFonts w:ascii="Inter" w:hAnsi="Inter" w:cstheme="minorHAnsi"/>
          <w:sz w:val="20"/>
          <w:szCs w:val="20"/>
        </w:rPr>
      </w:pPr>
    </w:p>
    <w:p w14:paraId="02E52BDE" w14:textId="5E74174F" w:rsidR="001C0595" w:rsidRPr="00237328" w:rsidRDefault="001C0595" w:rsidP="007F769E">
      <w:pPr>
        <w:rPr>
          <w:rFonts w:ascii="Inter" w:hAnsi="Inter" w:cs="Calibri"/>
          <w:b/>
          <w:sz w:val="20"/>
          <w:szCs w:val="20"/>
          <w:u w:val="single"/>
        </w:rPr>
      </w:pPr>
      <w:r w:rsidRPr="00237328">
        <w:rPr>
          <w:rFonts w:ascii="Inter" w:hAnsi="Inter" w:cs="Calibri"/>
          <w:b/>
          <w:sz w:val="20"/>
          <w:szCs w:val="20"/>
          <w:u w:val="single"/>
        </w:rPr>
        <w:t>File Name Conventions</w:t>
      </w:r>
    </w:p>
    <w:p w14:paraId="2CD09CAC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>When naming a file for submission, please use the following convention:</w:t>
      </w:r>
    </w:p>
    <w:p w14:paraId="5A172EBA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sz w:val="20"/>
          <w:szCs w:val="20"/>
        </w:rPr>
      </w:pPr>
      <w:r w:rsidRPr="00237328">
        <w:rPr>
          <w:rFonts w:ascii="Inter" w:hAnsi="Inter" w:cs="Calibri"/>
          <w:sz w:val="20"/>
          <w:szCs w:val="20"/>
        </w:rPr>
        <w:t xml:space="preserve">Module code_Student Name and ID_Assignment Name </w:t>
      </w:r>
    </w:p>
    <w:p w14:paraId="466887E9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bCs/>
          <w:sz w:val="20"/>
          <w:szCs w:val="20"/>
        </w:rPr>
      </w:pPr>
      <w:r w:rsidRPr="00237328">
        <w:rPr>
          <w:rFonts w:ascii="Inter" w:hAnsi="Inter" w:cs="Calibri"/>
          <w:bCs/>
          <w:sz w:val="20"/>
          <w:szCs w:val="20"/>
        </w:rPr>
        <w:t>e.g. CE227_Jane Jones_ID2234567_Lab 1 Report</w:t>
      </w:r>
    </w:p>
    <w:p w14:paraId="3332D687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bCs/>
          <w:sz w:val="20"/>
          <w:szCs w:val="20"/>
        </w:rPr>
      </w:pPr>
    </w:p>
    <w:p w14:paraId="405CCD90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bCs/>
          <w:sz w:val="20"/>
          <w:szCs w:val="20"/>
        </w:rPr>
      </w:pPr>
    </w:p>
    <w:p w14:paraId="4346E2F5" w14:textId="7777777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b/>
          <w:sz w:val="20"/>
          <w:szCs w:val="20"/>
          <w:u w:val="single"/>
        </w:rPr>
      </w:pPr>
      <w:r w:rsidRPr="00237328">
        <w:rPr>
          <w:rFonts w:ascii="Inter" w:hAnsi="Inter" w:cs="Calibri"/>
          <w:b/>
          <w:sz w:val="20"/>
          <w:szCs w:val="20"/>
          <w:u w:val="single"/>
        </w:rPr>
        <w:t>File Type</w:t>
      </w:r>
    </w:p>
    <w:p w14:paraId="117D9C16" w14:textId="2FAD63C7" w:rsidR="001C0595" w:rsidRPr="00237328" w:rsidRDefault="001C0595" w:rsidP="001C0595">
      <w:pPr>
        <w:spacing w:line="276" w:lineRule="auto"/>
        <w:jc w:val="both"/>
        <w:rPr>
          <w:rFonts w:ascii="Inter" w:hAnsi="Inter" w:cs="Calibri"/>
          <w:bCs/>
          <w:sz w:val="20"/>
          <w:szCs w:val="20"/>
        </w:rPr>
      </w:pPr>
      <w:r w:rsidRPr="00237328">
        <w:rPr>
          <w:rFonts w:ascii="Inter" w:hAnsi="Inter" w:cs="Calibri"/>
          <w:bCs/>
          <w:sz w:val="20"/>
          <w:szCs w:val="20"/>
        </w:rPr>
        <w:t>Upload files as PDF files (in Word Online, use the option to Save as pdf)</w:t>
      </w:r>
    </w:p>
    <w:p w14:paraId="4D16E893" w14:textId="26AF2C35" w:rsidR="007F769E" w:rsidRPr="00237328" w:rsidRDefault="001C0595" w:rsidP="00CF5902">
      <w:pPr>
        <w:rPr>
          <w:rFonts w:ascii="Inter" w:hAnsi="Inter" w:cstheme="minorHAnsi"/>
          <w:sz w:val="20"/>
          <w:szCs w:val="20"/>
        </w:rPr>
      </w:pPr>
      <w:r w:rsidRPr="00237328">
        <w:rPr>
          <w:rFonts w:ascii="Inter" w:hAnsi="Inter"/>
          <w:noProof/>
          <w:sz w:val="20"/>
          <w:szCs w:val="20"/>
          <w:lang w:eastAsia="en-IE"/>
        </w:rPr>
        <w:drawing>
          <wp:inline distT="0" distB="0" distL="0" distR="0" wp14:anchorId="4F0EA67D" wp14:editId="0015E739">
            <wp:extent cx="2127709" cy="1352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2597" cy="136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76BF0" w14:textId="77777777" w:rsidR="007F769E" w:rsidRPr="00237328" w:rsidRDefault="007F769E" w:rsidP="007F769E">
      <w:pPr>
        <w:rPr>
          <w:rFonts w:ascii="Inter" w:hAnsi="Inter" w:cstheme="minorHAnsi"/>
          <w:sz w:val="20"/>
          <w:szCs w:val="20"/>
        </w:rPr>
      </w:pPr>
    </w:p>
    <w:p w14:paraId="2E5B2645" w14:textId="77777777" w:rsidR="007F769E" w:rsidRPr="00237328" w:rsidRDefault="007F769E" w:rsidP="007F769E">
      <w:pPr>
        <w:rPr>
          <w:rFonts w:ascii="Inter" w:hAnsi="Inter" w:cstheme="minorHAnsi"/>
          <w:sz w:val="20"/>
          <w:szCs w:val="20"/>
        </w:rPr>
      </w:pPr>
    </w:p>
    <w:p w14:paraId="293FC66C" w14:textId="79D7FDB4" w:rsidR="001C0595" w:rsidRPr="00237328" w:rsidRDefault="007F769E" w:rsidP="007F769E">
      <w:pPr>
        <w:tabs>
          <w:tab w:val="left" w:pos="6225"/>
        </w:tabs>
        <w:rPr>
          <w:rFonts w:ascii="Inter" w:hAnsi="Inter" w:cstheme="minorHAnsi"/>
          <w:sz w:val="20"/>
          <w:szCs w:val="20"/>
        </w:rPr>
      </w:pPr>
      <w:r w:rsidRPr="00237328">
        <w:rPr>
          <w:rFonts w:ascii="Inter" w:hAnsi="Inter" w:cstheme="minorHAnsi"/>
          <w:sz w:val="20"/>
          <w:szCs w:val="20"/>
        </w:rPr>
        <w:tab/>
      </w:r>
    </w:p>
    <w:sectPr w:rsidR="001C0595" w:rsidRPr="00237328" w:rsidSect="005A30B6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5D0A" w14:textId="77777777" w:rsidR="00354349" w:rsidRDefault="00354349" w:rsidP="00C52BCD">
      <w:r>
        <w:separator/>
      </w:r>
    </w:p>
  </w:endnote>
  <w:endnote w:type="continuationSeparator" w:id="0">
    <w:p w14:paraId="7FBA6DDE" w14:textId="77777777" w:rsidR="00354349" w:rsidRDefault="00354349" w:rsidP="00C5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AA2B" w14:textId="77777777" w:rsidR="00354349" w:rsidRDefault="00354349" w:rsidP="00C52BCD">
      <w:r>
        <w:separator/>
      </w:r>
    </w:p>
  </w:footnote>
  <w:footnote w:type="continuationSeparator" w:id="0">
    <w:p w14:paraId="60522F23" w14:textId="77777777" w:rsidR="00354349" w:rsidRDefault="00354349" w:rsidP="00C5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E86F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92F64"/>
    <w:multiLevelType w:val="hybridMultilevel"/>
    <w:tmpl w:val="B38C8F54"/>
    <w:lvl w:ilvl="0" w:tplc="F816FCD0">
      <w:numFmt w:val="bullet"/>
      <w:lvlText w:val="-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15"/>
        <w:w w:val="100"/>
        <w:sz w:val="26"/>
        <w:szCs w:val="26"/>
        <w:lang w:val="en-US" w:eastAsia="en-US" w:bidi="ar-SA"/>
      </w:rPr>
    </w:lvl>
    <w:lvl w:ilvl="1" w:tplc="4F504542">
      <w:numFmt w:val="bullet"/>
      <w:lvlText w:val="•"/>
      <w:lvlJc w:val="left"/>
      <w:pPr>
        <w:ind w:left="1354" w:hanging="202"/>
      </w:pPr>
      <w:rPr>
        <w:rFonts w:hint="default"/>
        <w:lang w:val="en-US" w:eastAsia="en-US" w:bidi="ar-SA"/>
      </w:rPr>
    </w:lvl>
    <w:lvl w:ilvl="2" w:tplc="8B9EB8E2">
      <w:numFmt w:val="bullet"/>
      <w:lvlText w:val="•"/>
      <w:lvlJc w:val="left"/>
      <w:pPr>
        <w:ind w:left="2388" w:hanging="202"/>
      </w:pPr>
      <w:rPr>
        <w:rFonts w:hint="default"/>
        <w:lang w:val="en-US" w:eastAsia="en-US" w:bidi="ar-SA"/>
      </w:rPr>
    </w:lvl>
    <w:lvl w:ilvl="3" w:tplc="6C5A20A6">
      <w:numFmt w:val="bullet"/>
      <w:lvlText w:val="•"/>
      <w:lvlJc w:val="left"/>
      <w:pPr>
        <w:ind w:left="3422" w:hanging="202"/>
      </w:pPr>
      <w:rPr>
        <w:rFonts w:hint="default"/>
        <w:lang w:val="en-US" w:eastAsia="en-US" w:bidi="ar-SA"/>
      </w:rPr>
    </w:lvl>
    <w:lvl w:ilvl="4" w:tplc="F8C67074">
      <w:numFmt w:val="bullet"/>
      <w:lvlText w:val="•"/>
      <w:lvlJc w:val="left"/>
      <w:pPr>
        <w:ind w:left="4456" w:hanging="202"/>
      </w:pPr>
      <w:rPr>
        <w:rFonts w:hint="default"/>
        <w:lang w:val="en-US" w:eastAsia="en-US" w:bidi="ar-SA"/>
      </w:rPr>
    </w:lvl>
    <w:lvl w:ilvl="5" w:tplc="A7A4EDE4">
      <w:numFmt w:val="bullet"/>
      <w:lvlText w:val="•"/>
      <w:lvlJc w:val="left"/>
      <w:pPr>
        <w:ind w:left="5490" w:hanging="202"/>
      </w:pPr>
      <w:rPr>
        <w:rFonts w:hint="default"/>
        <w:lang w:val="en-US" w:eastAsia="en-US" w:bidi="ar-SA"/>
      </w:rPr>
    </w:lvl>
    <w:lvl w:ilvl="6" w:tplc="C7349380">
      <w:numFmt w:val="bullet"/>
      <w:lvlText w:val="•"/>
      <w:lvlJc w:val="left"/>
      <w:pPr>
        <w:ind w:left="6524" w:hanging="202"/>
      </w:pPr>
      <w:rPr>
        <w:rFonts w:hint="default"/>
        <w:lang w:val="en-US" w:eastAsia="en-US" w:bidi="ar-SA"/>
      </w:rPr>
    </w:lvl>
    <w:lvl w:ilvl="7" w:tplc="267E3520">
      <w:numFmt w:val="bullet"/>
      <w:lvlText w:val="•"/>
      <w:lvlJc w:val="left"/>
      <w:pPr>
        <w:ind w:left="7558" w:hanging="202"/>
      </w:pPr>
      <w:rPr>
        <w:rFonts w:hint="default"/>
        <w:lang w:val="en-US" w:eastAsia="en-US" w:bidi="ar-SA"/>
      </w:rPr>
    </w:lvl>
    <w:lvl w:ilvl="8" w:tplc="7A628D30">
      <w:numFmt w:val="bullet"/>
      <w:lvlText w:val="•"/>
      <w:lvlJc w:val="left"/>
      <w:pPr>
        <w:ind w:left="8592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0D25091E"/>
    <w:multiLevelType w:val="hybridMultilevel"/>
    <w:tmpl w:val="7CBA47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1D63"/>
    <w:multiLevelType w:val="hybridMultilevel"/>
    <w:tmpl w:val="490E359A"/>
    <w:lvl w:ilvl="0" w:tplc="C79AF9EC">
      <w:numFmt w:val="bullet"/>
      <w:lvlText w:val="-"/>
      <w:lvlJc w:val="left"/>
      <w:pPr>
        <w:ind w:left="320" w:hanging="202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6"/>
        <w:szCs w:val="26"/>
        <w:lang w:val="en-US" w:eastAsia="en-US" w:bidi="ar-SA"/>
      </w:rPr>
    </w:lvl>
    <w:lvl w:ilvl="1" w:tplc="6AF22A60">
      <w:numFmt w:val="bullet"/>
      <w:lvlText w:val="•"/>
      <w:lvlJc w:val="left"/>
      <w:pPr>
        <w:ind w:left="1354" w:hanging="202"/>
      </w:pPr>
      <w:rPr>
        <w:rFonts w:hint="default"/>
        <w:lang w:val="en-US" w:eastAsia="en-US" w:bidi="ar-SA"/>
      </w:rPr>
    </w:lvl>
    <w:lvl w:ilvl="2" w:tplc="F954D15C">
      <w:numFmt w:val="bullet"/>
      <w:lvlText w:val="•"/>
      <w:lvlJc w:val="left"/>
      <w:pPr>
        <w:ind w:left="2388" w:hanging="202"/>
      </w:pPr>
      <w:rPr>
        <w:rFonts w:hint="default"/>
        <w:lang w:val="en-US" w:eastAsia="en-US" w:bidi="ar-SA"/>
      </w:rPr>
    </w:lvl>
    <w:lvl w:ilvl="3" w:tplc="608C6A5A">
      <w:numFmt w:val="bullet"/>
      <w:lvlText w:val="•"/>
      <w:lvlJc w:val="left"/>
      <w:pPr>
        <w:ind w:left="3422" w:hanging="202"/>
      </w:pPr>
      <w:rPr>
        <w:rFonts w:hint="default"/>
        <w:lang w:val="en-US" w:eastAsia="en-US" w:bidi="ar-SA"/>
      </w:rPr>
    </w:lvl>
    <w:lvl w:ilvl="4" w:tplc="88D6EA0E">
      <w:numFmt w:val="bullet"/>
      <w:lvlText w:val="•"/>
      <w:lvlJc w:val="left"/>
      <w:pPr>
        <w:ind w:left="4456" w:hanging="202"/>
      </w:pPr>
      <w:rPr>
        <w:rFonts w:hint="default"/>
        <w:lang w:val="en-US" w:eastAsia="en-US" w:bidi="ar-SA"/>
      </w:rPr>
    </w:lvl>
    <w:lvl w:ilvl="5" w:tplc="D9182D18">
      <w:numFmt w:val="bullet"/>
      <w:lvlText w:val="•"/>
      <w:lvlJc w:val="left"/>
      <w:pPr>
        <w:ind w:left="5490" w:hanging="202"/>
      </w:pPr>
      <w:rPr>
        <w:rFonts w:hint="default"/>
        <w:lang w:val="en-US" w:eastAsia="en-US" w:bidi="ar-SA"/>
      </w:rPr>
    </w:lvl>
    <w:lvl w:ilvl="6" w:tplc="69D6B2FC">
      <w:numFmt w:val="bullet"/>
      <w:lvlText w:val="•"/>
      <w:lvlJc w:val="left"/>
      <w:pPr>
        <w:ind w:left="6524" w:hanging="202"/>
      </w:pPr>
      <w:rPr>
        <w:rFonts w:hint="default"/>
        <w:lang w:val="en-US" w:eastAsia="en-US" w:bidi="ar-SA"/>
      </w:rPr>
    </w:lvl>
    <w:lvl w:ilvl="7" w:tplc="F9EA0D86">
      <w:numFmt w:val="bullet"/>
      <w:lvlText w:val="•"/>
      <w:lvlJc w:val="left"/>
      <w:pPr>
        <w:ind w:left="7558" w:hanging="202"/>
      </w:pPr>
      <w:rPr>
        <w:rFonts w:hint="default"/>
        <w:lang w:val="en-US" w:eastAsia="en-US" w:bidi="ar-SA"/>
      </w:rPr>
    </w:lvl>
    <w:lvl w:ilvl="8" w:tplc="444ECF58">
      <w:numFmt w:val="bullet"/>
      <w:lvlText w:val="•"/>
      <w:lvlJc w:val="left"/>
      <w:pPr>
        <w:ind w:left="8592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1CA925BD"/>
    <w:multiLevelType w:val="hybridMultilevel"/>
    <w:tmpl w:val="1CDC92AC"/>
    <w:lvl w:ilvl="0" w:tplc="463CE42C">
      <w:numFmt w:val="bullet"/>
      <w:lvlText w:val="•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20"/>
        <w:w w:val="100"/>
        <w:sz w:val="26"/>
        <w:szCs w:val="26"/>
        <w:lang w:val="en-US" w:eastAsia="en-US" w:bidi="ar-SA"/>
      </w:rPr>
    </w:lvl>
    <w:lvl w:ilvl="1" w:tplc="106AF32A">
      <w:numFmt w:val="bullet"/>
      <w:lvlText w:val="•"/>
      <w:lvlJc w:val="left"/>
      <w:pPr>
        <w:ind w:left="1354" w:hanging="202"/>
      </w:pPr>
      <w:rPr>
        <w:rFonts w:hint="default"/>
        <w:lang w:val="en-US" w:eastAsia="en-US" w:bidi="ar-SA"/>
      </w:rPr>
    </w:lvl>
    <w:lvl w:ilvl="2" w:tplc="449EF73A">
      <w:numFmt w:val="bullet"/>
      <w:lvlText w:val="•"/>
      <w:lvlJc w:val="left"/>
      <w:pPr>
        <w:ind w:left="2388" w:hanging="202"/>
      </w:pPr>
      <w:rPr>
        <w:rFonts w:hint="default"/>
        <w:lang w:val="en-US" w:eastAsia="en-US" w:bidi="ar-SA"/>
      </w:rPr>
    </w:lvl>
    <w:lvl w:ilvl="3" w:tplc="0BF4F4BC">
      <w:numFmt w:val="bullet"/>
      <w:lvlText w:val="•"/>
      <w:lvlJc w:val="left"/>
      <w:pPr>
        <w:ind w:left="3422" w:hanging="202"/>
      </w:pPr>
      <w:rPr>
        <w:rFonts w:hint="default"/>
        <w:lang w:val="en-US" w:eastAsia="en-US" w:bidi="ar-SA"/>
      </w:rPr>
    </w:lvl>
    <w:lvl w:ilvl="4" w:tplc="62D05594">
      <w:numFmt w:val="bullet"/>
      <w:lvlText w:val="•"/>
      <w:lvlJc w:val="left"/>
      <w:pPr>
        <w:ind w:left="4456" w:hanging="202"/>
      </w:pPr>
      <w:rPr>
        <w:rFonts w:hint="default"/>
        <w:lang w:val="en-US" w:eastAsia="en-US" w:bidi="ar-SA"/>
      </w:rPr>
    </w:lvl>
    <w:lvl w:ilvl="5" w:tplc="8B3A905C">
      <w:numFmt w:val="bullet"/>
      <w:lvlText w:val="•"/>
      <w:lvlJc w:val="left"/>
      <w:pPr>
        <w:ind w:left="5490" w:hanging="202"/>
      </w:pPr>
      <w:rPr>
        <w:rFonts w:hint="default"/>
        <w:lang w:val="en-US" w:eastAsia="en-US" w:bidi="ar-SA"/>
      </w:rPr>
    </w:lvl>
    <w:lvl w:ilvl="6" w:tplc="9A508954">
      <w:numFmt w:val="bullet"/>
      <w:lvlText w:val="•"/>
      <w:lvlJc w:val="left"/>
      <w:pPr>
        <w:ind w:left="6524" w:hanging="202"/>
      </w:pPr>
      <w:rPr>
        <w:rFonts w:hint="default"/>
        <w:lang w:val="en-US" w:eastAsia="en-US" w:bidi="ar-SA"/>
      </w:rPr>
    </w:lvl>
    <w:lvl w:ilvl="7" w:tplc="CD8E7F20">
      <w:numFmt w:val="bullet"/>
      <w:lvlText w:val="•"/>
      <w:lvlJc w:val="left"/>
      <w:pPr>
        <w:ind w:left="7558" w:hanging="202"/>
      </w:pPr>
      <w:rPr>
        <w:rFonts w:hint="default"/>
        <w:lang w:val="en-US" w:eastAsia="en-US" w:bidi="ar-SA"/>
      </w:rPr>
    </w:lvl>
    <w:lvl w:ilvl="8" w:tplc="649882B6">
      <w:numFmt w:val="bullet"/>
      <w:lvlText w:val="•"/>
      <w:lvlJc w:val="left"/>
      <w:pPr>
        <w:ind w:left="8592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2DD5043A"/>
    <w:multiLevelType w:val="hybridMultilevel"/>
    <w:tmpl w:val="446A16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7DCA"/>
    <w:multiLevelType w:val="hybridMultilevel"/>
    <w:tmpl w:val="20A84A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77A8"/>
    <w:multiLevelType w:val="hybridMultilevel"/>
    <w:tmpl w:val="93D495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5884"/>
    <w:multiLevelType w:val="hybridMultilevel"/>
    <w:tmpl w:val="FC84167E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B2CB3"/>
    <w:multiLevelType w:val="hybridMultilevel"/>
    <w:tmpl w:val="9E2C8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A4003"/>
    <w:multiLevelType w:val="hybridMultilevel"/>
    <w:tmpl w:val="C678A3B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933D3"/>
    <w:multiLevelType w:val="hybridMultilevel"/>
    <w:tmpl w:val="4D0AE0C6"/>
    <w:lvl w:ilvl="0" w:tplc="C8CCC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62855"/>
    <w:multiLevelType w:val="hybridMultilevel"/>
    <w:tmpl w:val="EB8E2E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E2019"/>
    <w:multiLevelType w:val="hybridMultilevel"/>
    <w:tmpl w:val="362CC3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5549">
    <w:abstractNumId w:val="0"/>
  </w:num>
  <w:num w:numId="2" w16cid:durableId="496727474">
    <w:abstractNumId w:val="9"/>
  </w:num>
  <w:num w:numId="3" w16cid:durableId="1301610574">
    <w:abstractNumId w:val="4"/>
  </w:num>
  <w:num w:numId="4" w16cid:durableId="492720198">
    <w:abstractNumId w:val="3"/>
  </w:num>
  <w:num w:numId="5" w16cid:durableId="1410350574">
    <w:abstractNumId w:val="1"/>
  </w:num>
  <w:num w:numId="6" w16cid:durableId="1504278577">
    <w:abstractNumId w:val="8"/>
  </w:num>
  <w:num w:numId="7" w16cid:durableId="1628320291">
    <w:abstractNumId w:val="7"/>
  </w:num>
  <w:num w:numId="8" w16cid:durableId="1299259280">
    <w:abstractNumId w:val="13"/>
  </w:num>
  <w:num w:numId="9" w16cid:durableId="5183487">
    <w:abstractNumId w:val="5"/>
  </w:num>
  <w:num w:numId="10" w16cid:durableId="1246305513">
    <w:abstractNumId w:val="11"/>
  </w:num>
  <w:num w:numId="11" w16cid:durableId="1668745883">
    <w:abstractNumId w:val="6"/>
  </w:num>
  <w:num w:numId="12" w16cid:durableId="188302605">
    <w:abstractNumId w:val="2"/>
  </w:num>
  <w:num w:numId="13" w16cid:durableId="1441803447">
    <w:abstractNumId w:val="12"/>
  </w:num>
  <w:num w:numId="14" w16cid:durableId="1298683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zUxMDE0sTC0tDRR0lEKTi0uzszPAykwrAUAsguFzywAAAA="/>
  </w:docVars>
  <w:rsids>
    <w:rsidRoot w:val="00654EC5"/>
    <w:rsid w:val="000010DD"/>
    <w:rsid w:val="00005DDB"/>
    <w:rsid w:val="00014F82"/>
    <w:rsid w:val="000204BC"/>
    <w:rsid w:val="000215EE"/>
    <w:rsid w:val="00026727"/>
    <w:rsid w:val="000326B9"/>
    <w:rsid w:val="0003608F"/>
    <w:rsid w:val="0004389F"/>
    <w:rsid w:val="00047670"/>
    <w:rsid w:val="00060D20"/>
    <w:rsid w:val="00064AE7"/>
    <w:rsid w:val="00064B0D"/>
    <w:rsid w:val="0006779B"/>
    <w:rsid w:val="000770C5"/>
    <w:rsid w:val="0008011B"/>
    <w:rsid w:val="000823F8"/>
    <w:rsid w:val="000827C5"/>
    <w:rsid w:val="00086A91"/>
    <w:rsid w:val="00091128"/>
    <w:rsid w:val="000916FC"/>
    <w:rsid w:val="000A150D"/>
    <w:rsid w:val="000A45E3"/>
    <w:rsid w:val="000B1C93"/>
    <w:rsid w:val="000B584B"/>
    <w:rsid w:val="000C7803"/>
    <w:rsid w:val="000D39DF"/>
    <w:rsid w:val="000D5F04"/>
    <w:rsid w:val="000E4FBD"/>
    <w:rsid w:val="000E72E8"/>
    <w:rsid w:val="000F0B0D"/>
    <w:rsid w:val="000F228D"/>
    <w:rsid w:val="00102452"/>
    <w:rsid w:val="00104220"/>
    <w:rsid w:val="00105619"/>
    <w:rsid w:val="00114ED1"/>
    <w:rsid w:val="001245F8"/>
    <w:rsid w:val="00127D5F"/>
    <w:rsid w:val="00137456"/>
    <w:rsid w:val="00144B54"/>
    <w:rsid w:val="00174422"/>
    <w:rsid w:val="00175834"/>
    <w:rsid w:val="00180628"/>
    <w:rsid w:val="001854CD"/>
    <w:rsid w:val="00191FDF"/>
    <w:rsid w:val="001A6A17"/>
    <w:rsid w:val="001B18C0"/>
    <w:rsid w:val="001B5BEB"/>
    <w:rsid w:val="001C0595"/>
    <w:rsid w:val="001C2567"/>
    <w:rsid w:val="001C3A31"/>
    <w:rsid w:val="001C454F"/>
    <w:rsid w:val="001C5EC7"/>
    <w:rsid w:val="001D0291"/>
    <w:rsid w:val="001D0CBD"/>
    <w:rsid w:val="001D0D04"/>
    <w:rsid w:val="001D24E0"/>
    <w:rsid w:val="001D6ED4"/>
    <w:rsid w:val="001E1AFB"/>
    <w:rsid w:val="001E2473"/>
    <w:rsid w:val="001E2750"/>
    <w:rsid w:val="002110E0"/>
    <w:rsid w:val="002140B5"/>
    <w:rsid w:val="002164FA"/>
    <w:rsid w:val="0022049A"/>
    <w:rsid w:val="002241DC"/>
    <w:rsid w:val="00227456"/>
    <w:rsid w:val="00231D52"/>
    <w:rsid w:val="00237328"/>
    <w:rsid w:val="002373DB"/>
    <w:rsid w:val="002410E1"/>
    <w:rsid w:val="0024678A"/>
    <w:rsid w:val="0025178A"/>
    <w:rsid w:val="00253BC1"/>
    <w:rsid w:val="00262F66"/>
    <w:rsid w:val="002650DC"/>
    <w:rsid w:val="00265DB5"/>
    <w:rsid w:val="00266CA4"/>
    <w:rsid w:val="00272677"/>
    <w:rsid w:val="00274F44"/>
    <w:rsid w:val="00281743"/>
    <w:rsid w:val="00284451"/>
    <w:rsid w:val="00287CE9"/>
    <w:rsid w:val="00290E27"/>
    <w:rsid w:val="00292B30"/>
    <w:rsid w:val="00292DDC"/>
    <w:rsid w:val="00294CE0"/>
    <w:rsid w:val="002A4C94"/>
    <w:rsid w:val="002A5392"/>
    <w:rsid w:val="002A5D75"/>
    <w:rsid w:val="002B5CF7"/>
    <w:rsid w:val="002B7994"/>
    <w:rsid w:val="002B7AD8"/>
    <w:rsid w:val="002C3253"/>
    <w:rsid w:val="002C608A"/>
    <w:rsid w:val="002C66EF"/>
    <w:rsid w:val="002E5201"/>
    <w:rsid w:val="002F3FF5"/>
    <w:rsid w:val="002F646B"/>
    <w:rsid w:val="00311B7D"/>
    <w:rsid w:val="00313ACD"/>
    <w:rsid w:val="00315D6F"/>
    <w:rsid w:val="003236AD"/>
    <w:rsid w:val="00325408"/>
    <w:rsid w:val="0033331A"/>
    <w:rsid w:val="00333CFD"/>
    <w:rsid w:val="00340083"/>
    <w:rsid w:val="0034091B"/>
    <w:rsid w:val="00346826"/>
    <w:rsid w:val="00350285"/>
    <w:rsid w:val="00350FAA"/>
    <w:rsid w:val="00354349"/>
    <w:rsid w:val="00355CBA"/>
    <w:rsid w:val="0035799A"/>
    <w:rsid w:val="00363060"/>
    <w:rsid w:val="003657D6"/>
    <w:rsid w:val="00370B1F"/>
    <w:rsid w:val="00375F9C"/>
    <w:rsid w:val="003825B0"/>
    <w:rsid w:val="003829B0"/>
    <w:rsid w:val="00382B11"/>
    <w:rsid w:val="00395606"/>
    <w:rsid w:val="003A431F"/>
    <w:rsid w:val="003A56B3"/>
    <w:rsid w:val="003A6C71"/>
    <w:rsid w:val="003B5311"/>
    <w:rsid w:val="003B583E"/>
    <w:rsid w:val="003B5F06"/>
    <w:rsid w:val="003C2383"/>
    <w:rsid w:val="003C3C0C"/>
    <w:rsid w:val="003C4EAE"/>
    <w:rsid w:val="003C6077"/>
    <w:rsid w:val="003C64B6"/>
    <w:rsid w:val="003D785D"/>
    <w:rsid w:val="003E1D83"/>
    <w:rsid w:val="003E2450"/>
    <w:rsid w:val="003E7128"/>
    <w:rsid w:val="003E7A0F"/>
    <w:rsid w:val="003F4568"/>
    <w:rsid w:val="00404A20"/>
    <w:rsid w:val="004072B8"/>
    <w:rsid w:val="004100BA"/>
    <w:rsid w:val="00412DEF"/>
    <w:rsid w:val="004131B5"/>
    <w:rsid w:val="004200EC"/>
    <w:rsid w:val="00425E08"/>
    <w:rsid w:val="00431E9B"/>
    <w:rsid w:val="00434F76"/>
    <w:rsid w:val="00436263"/>
    <w:rsid w:val="0045326C"/>
    <w:rsid w:val="004532E8"/>
    <w:rsid w:val="00453711"/>
    <w:rsid w:val="00454527"/>
    <w:rsid w:val="00454C18"/>
    <w:rsid w:val="00456571"/>
    <w:rsid w:val="00457DBD"/>
    <w:rsid w:val="00464A7B"/>
    <w:rsid w:val="00476D7D"/>
    <w:rsid w:val="004836FD"/>
    <w:rsid w:val="00483874"/>
    <w:rsid w:val="004841EB"/>
    <w:rsid w:val="00487057"/>
    <w:rsid w:val="004904EC"/>
    <w:rsid w:val="004947E4"/>
    <w:rsid w:val="004952C1"/>
    <w:rsid w:val="004A083A"/>
    <w:rsid w:val="004A2B2F"/>
    <w:rsid w:val="004A3380"/>
    <w:rsid w:val="004A43DD"/>
    <w:rsid w:val="004A5E0F"/>
    <w:rsid w:val="004A5E8F"/>
    <w:rsid w:val="004A7B9D"/>
    <w:rsid w:val="004B0C18"/>
    <w:rsid w:val="004B0C31"/>
    <w:rsid w:val="004B29D5"/>
    <w:rsid w:val="004B603F"/>
    <w:rsid w:val="004C0B99"/>
    <w:rsid w:val="004C6989"/>
    <w:rsid w:val="004D23CC"/>
    <w:rsid w:val="004D6C8C"/>
    <w:rsid w:val="004D6E5D"/>
    <w:rsid w:val="004D7E4E"/>
    <w:rsid w:val="004F0300"/>
    <w:rsid w:val="004F32D5"/>
    <w:rsid w:val="00510379"/>
    <w:rsid w:val="00514F81"/>
    <w:rsid w:val="00523E1C"/>
    <w:rsid w:val="00532696"/>
    <w:rsid w:val="005403D1"/>
    <w:rsid w:val="005404FA"/>
    <w:rsid w:val="00542A04"/>
    <w:rsid w:val="0055074D"/>
    <w:rsid w:val="00550891"/>
    <w:rsid w:val="00555BF1"/>
    <w:rsid w:val="00562E2C"/>
    <w:rsid w:val="00563AEE"/>
    <w:rsid w:val="0056591F"/>
    <w:rsid w:val="005659B3"/>
    <w:rsid w:val="00570A32"/>
    <w:rsid w:val="0057252E"/>
    <w:rsid w:val="00573461"/>
    <w:rsid w:val="005734AF"/>
    <w:rsid w:val="00585383"/>
    <w:rsid w:val="005865EC"/>
    <w:rsid w:val="00587E8D"/>
    <w:rsid w:val="005927E2"/>
    <w:rsid w:val="005A1352"/>
    <w:rsid w:val="005A30A1"/>
    <w:rsid w:val="005A30B6"/>
    <w:rsid w:val="005A46CB"/>
    <w:rsid w:val="005A5052"/>
    <w:rsid w:val="005B259A"/>
    <w:rsid w:val="005B3902"/>
    <w:rsid w:val="005C3B06"/>
    <w:rsid w:val="005C4320"/>
    <w:rsid w:val="005C6395"/>
    <w:rsid w:val="005D407D"/>
    <w:rsid w:val="005D666D"/>
    <w:rsid w:val="005E2E9B"/>
    <w:rsid w:val="005E73A4"/>
    <w:rsid w:val="005F4307"/>
    <w:rsid w:val="005F486E"/>
    <w:rsid w:val="005F7FAB"/>
    <w:rsid w:val="00602E96"/>
    <w:rsid w:val="00612430"/>
    <w:rsid w:val="00613003"/>
    <w:rsid w:val="006163A6"/>
    <w:rsid w:val="006201A3"/>
    <w:rsid w:val="00620747"/>
    <w:rsid w:val="00620D8B"/>
    <w:rsid w:val="00625F6A"/>
    <w:rsid w:val="0063171C"/>
    <w:rsid w:val="0063264D"/>
    <w:rsid w:val="00636B04"/>
    <w:rsid w:val="00642479"/>
    <w:rsid w:val="00643594"/>
    <w:rsid w:val="00651EE9"/>
    <w:rsid w:val="00654EC5"/>
    <w:rsid w:val="00661E81"/>
    <w:rsid w:val="00662483"/>
    <w:rsid w:val="006645AF"/>
    <w:rsid w:val="00666760"/>
    <w:rsid w:val="006722A4"/>
    <w:rsid w:val="0067408E"/>
    <w:rsid w:val="006766DC"/>
    <w:rsid w:val="0068021B"/>
    <w:rsid w:val="00686B45"/>
    <w:rsid w:val="00690A92"/>
    <w:rsid w:val="00690E9E"/>
    <w:rsid w:val="00695DFE"/>
    <w:rsid w:val="006A7360"/>
    <w:rsid w:val="006B4FF1"/>
    <w:rsid w:val="006B7B3E"/>
    <w:rsid w:val="006C40E9"/>
    <w:rsid w:val="006D5A17"/>
    <w:rsid w:val="006D68A6"/>
    <w:rsid w:val="006E15EA"/>
    <w:rsid w:val="006E2E43"/>
    <w:rsid w:val="006E7CAF"/>
    <w:rsid w:val="006F2B23"/>
    <w:rsid w:val="007031BD"/>
    <w:rsid w:val="00703445"/>
    <w:rsid w:val="00703A6E"/>
    <w:rsid w:val="00704949"/>
    <w:rsid w:val="0070699C"/>
    <w:rsid w:val="00707CEC"/>
    <w:rsid w:val="00714E1E"/>
    <w:rsid w:val="007154C4"/>
    <w:rsid w:val="0072022A"/>
    <w:rsid w:val="00720576"/>
    <w:rsid w:val="00725A15"/>
    <w:rsid w:val="00726C9E"/>
    <w:rsid w:val="00727F49"/>
    <w:rsid w:val="00731847"/>
    <w:rsid w:val="00732990"/>
    <w:rsid w:val="0073334C"/>
    <w:rsid w:val="00733AB4"/>
    <w:rsid w:val="00735195"/>
    <w:rsid w:val="00735A58"/>
    <w:rsid w:val="007370DC"/>
    <w:rsid w:val="007414AE"/>
    <w:rsid w:val="007416D7"/>
    <w:rsid w:val="00753BA8"/>
    <w:rsid w:val="00754AB8"/>
    <w:rsid w:val="0076441C"/>
    <w:rsid w:val="00764DA6"/>
    <w:rsid w:val="0076635E"/>
    <w:rsid w:val="007716F7"/>
    <w:rsid w:val="00783EB2"/>
    <w:rsid w:val="0078601D"/>
    <w:rsid w:val="0079239B"/>
    <w:rsid w:val="00792592"/>
    <w:rsid w:val="00794402"/>
    <w:rsid w:val="00797E09"/>
    <w:rsid w:val="007A0B39"/>
    <w:rsid w:val="007A6F6B"/>
    <w:rsid w:val="007B659F"/>
    <w:rsid w:val="007C26D2"/>
    <w:rsid w:val="007C2C57"/>
    <w:rsid w:val="007E7023"/>
    <w:rsid w:val="007F0DC1"/>
    <w:rsid w:val="007F38A0"/>
    <w:rsid w:val="007F769E"/>
    <w:rsid w:val="007F795A"/>
    <w:rsid w:val="008123A7"/>
    <w:rsid w:val="008145D2"/>
    <w:rsid w:val="00824B7B"/>
    <w:rsid w:val="00831850"/>
    <w:rsid w:val="00831A91"/>
    <w:rsid w:val="008320BB"/>
    <w:rsid w:val="0084326E"/>
    <w:rsid w:val="00847944"/>
    <w:rsid w:val="0085113B"/>
    <w:rsid w:val="00851197"/>
    <w:rsid w:val="00852A49"/>
    <w:rsid w:val="00853972"/>
    <w:rsid w:val="00856EA5"/>
    <w:rsid w:val="00860ECE"/>
    <w:rsid w:val="008756E3"/>
    <w:rsid w:val="00890DFE"/>
    <w:rsid w:val="008922C7"/>
    <w:rsid w:val="008932C3"/>
    <w:rsid w:val="008933C6"/>
    <w:rsid w:val="00893E9A"/>
    <w:rsid w:val="008A1207"/>
    <w:rsid w:val="008A369A"/>
    <w:rsid w:val="008A7F29"/>
    <w:rsid w:val="008C113C"/>
    <w:rsid w:val="008C2145"/>
    <w:rsid w:val="008C2E37"/>
    <w:rsid w:val="008C57F2"/>
    <w:rsid w:val="008C5B15"/>
    <w:rsid w:val="008D77A1"/>
    <w:rsid w:val="008E0AC5"/>
    <w:rsid w:val="008F0E57"/>
    <w:rsid w:val="008F5FB7"/>
    <w:rsid w:val="008F6277"/>
    <w:rsid w:val="008F648D"/>
    <w:rsid w:val="009012D5"/>
    <w:rsid w:val="009012F4"/>
    <w:rsid w:val="0090178A"/>
    <w:rsid w:val="009029DC"/>
    <w:rsid w:val="00905EEB"/>
    <w:rsid w:val="009159F9"/>
    <w:rsid w:val="00921367"/>
    <w:rsid w:val="0092557D"/>
    <w:rsid w:val="00926540"/>
    <w:rsid w:val="00932ACE"/>
    <w:rsid w:val="00936A2B"/>
    <w:rsid w:val="00937D44"/>
    <w:rsid w:val="00940B52"/>
    <w:rsid w:val="0094466C"/>
    <w:rsid w:val="00944699"/>
    <w:rsid w:val="00944A4D"/>
    <w:rsid w:val="00946753"/>
    <w:rsid w:val="0095707E"/>
    <w:rsid w:val="00963FD3"/>
    <w:rsid w:val="00965479"/>
    <w:rsid w:val="00965622"/>
    <w:rsid w:val="00974FB7"/>
    <w:rsid w:val="0097540D"/>
    <w:rsid w:val="0098011F"/>
    <w:rsid w:val="0098042B"/>
    <w:rsid w:val="00987F04"/>
    <w:rsid w:val="00992DA0"/>
    <w:rsid w:val="00997AFC"/>
    <w:rsid w:val="009A2353"/>
    <w:rsid w:val="009A3363"/>
    <w:rsid w:val="009B0FD6"/>
    <w:rsid w:val="009B4DD4"/>
    <w:rsid w:val="009C4B2D"/>
    <w:rsid w:val="009D3CD3"/>
    <w:rsid w:val="009E109E"/>
    <w:rsid w:val="009E6AB1"/>
    <w:rsid w:val="009F00F6"/>
    <w:rsid w:val="009F1009"/>
    <w:rsid w:val="009F3D13"/>
    <w:rsid w:val="009F6037"/>
    <w:rsid w:val="00A001F8"/>
    <w:rsid w:val="00A01333"/>
    <w:rsid w:val="00A02C6C"/>
    <w:rsid w:val="00A067E6"/>
    <w:rsid w:val="00A07058"/>
    <w:rsid w:val="00A1507C"/>
    <w:rsid w:val="00A333E5"/>
    <w:rsid w:val="00A35DB0"/>
    <w:rsid w:val="00A375E0"/>
    <w:rsid w:val="00A37F8F"/>
    <w:rsid w:val="00A40B16"/>
    <w:rsid w:val="00A438DF"/>
    <w:rsid w:val="00A43DB8"/>
    <w:rsid w:val="00A4539F"/>
    <w:rsid w:val="00A526B1"/>
    <w:rsid w:val="00A52E9B"/>
    <w:rsid w:val="00A62042"/>
    <w:rsid w:val="00A66852"/>
    <w:rsid w:val="00A7067A"/>
    <w:rsid w:val="00A73131"/>
    <w:rsid w:val="00A7470F"/>
    <w:rsid w:val="00A82609"/>
    <w:rsid w:val="00A90540"/>
    <w:rsid w:val="00AA2128"/>
    <w:rsid w:val="00AA476A"/>
    <w:rsid w:val="00AA5853"/>
    <w:rsid w:val="00AB1109"/>
    <w:rsid w:val="00AC0379"/>
    <w:rsid w:val="00AC45CD"/>
    <w:rsid w:val="00AC5B40"/>
    <w:rsid w:val="00AD541F"/>
    <w:rsid w:val="00AE1A53"/>
    <w:rsid w:val="00AE5E20"/>
    <w:rsid w:val="00AF1D5E"/>
    <w:rsid w:val="00B011AE"/>
    <w:rsid w:val="00B065B5"/>
    <w:rsid w:val="00B1195A"/>
    <w:rsid w:val="00B34111"/>
    <w:rsid w:val="00B3642E"/>
    <w:rsid w:val="00B40417"/>
    <w:rsid w:val="00B40A49"/>
    <w:rsid w:val="00B51819"/>
    <w:rsid w:val="00B54BBC"/>
    <w:rsid w:val="00B56AA7"/>
    <w:rsid w:val="00B62069"/>
    <w:rsid w:val="00B70D51"/>
    <w:rsid w:val="00B7774D"/>
    <w:rsid w:val="00B82B2F"/>
    <w:rsid w:val="00B83210"/>
    <w:rsid w:val="00B84A02"/>
    <w:rsid w:val="00B87B1E"/>
    <w:rsid w:val="00B90D2B"/>
    <w:rsid w:val="00BA5122"/>
    <w:rsid w:val="00BA5233"/>
    <w:rsid w:val="00BA7C49"/>
    <w:rsid w:val="00BB1D8E"/>
    <w:rsid w:val="00BB54BC"/>
    <w:rsid w:val="00BC3FB9"/>
    <w:rsid w:val="00BD364B"/>
    <w:rsid w:val="00BD58AC"/>
    <w:rsid w:val="00BE632A"/>
    <w:rsid w:val="00BE78D5"/>
    <w:rsid w:val="00C01347"/>
    <w:rsid w:val="00C04E04"/>
    <w:rsid w:val="00C051B1"/>
    <w:rsid w:val="00C07A76"/>
    <w:rsid w:val="00C1205A"/>
    <w:rsid w:val="00C1240A"/>
    <w:rsid w:val="00C13315"/>
    <w:rsid w:val="00C24517"/>
    <w:rsid w:val="00C27B88"/>
    <w:rsid w:val="00C32F0F"/>
    <w:rsid w:val="00C35AA0"/>
    <w:rsid w:val="00C41053"/>
    <w:rsid w:val="00C44B13"/>
    <w:rsid w:val="00C52BCD"/>
    <w:rsid w:val="00C52F23"/>
    <w:rsid w:val="00C55BF1"/>
    <w:rsid w:val="00C606D8"/>
    <w:rsid w:val="00C63424"/>
    <w:rsid w:val="00C66A0A"/>
    <w:rsid w:val="00C751DC"/>
    <w:rsid w:val="00C76712"/>
    <w:rsid w:val="00C77BFA"/>
    <w:rsid w:val="00C818E7"/>
    <w:rsid w:val="00C84DAF"/>
    <w:rsid w:val="00C919D2"/>
    <w:rsid w:val="00C93FF2"/>
    <w:rsid w:val="00C96BA7"/>
    <w:rsid w:val="00CA37AE"/>
    <w:rsid w:val="00CB0234"/>
    <w:rsid w:val="00CB1738"/>
    <w:rsid w:val="00CC364E"/>
    <w:rsid w:val="00CD470A"/>
    <w:rsid w:val="00CD4D1B"/>
    <w:rsid w:val="00CD7150"/>
    <w:rsid w:val="00CE0A50"/>
    <w:rsid w:val="00CE2895"/>
    <w:rsid w:val="00CF1232"/>
    <w:rsid w:val="00CF300C"/>
    <w:rsid w:val="00CF5902"/>
    <w:rsid w:val="00D06F88"/>
    <w:rsid w:val="00D0712D"/>
    <w:rsid w:val="00D07CBA"/>
    <w:rsid w:val="00D108AD"/>
    <w:rsid w:val="00D2020B"/>
    <w:rsid w:val="00D20958"/>
    <w:rsid w:val="00D22365"/>
    <w:rsid w:val="00D242F1"/>
    <w:rsid w:val="00D24302"/>
    <w:rsid w:val="00D25754"/>
    <w:rsid w:val="00D27EDA"/>
    <w:rsid w:val="00D33095"/>
    <w:rsid w:val="00D447C5"/>
    <w:rsid w:val="00D54628"/>
    <w:rsid w:val="00D60423"/>
    <w:rsid w:val="00D6193E"/>
    <w:rsid w:val="00D64406"/>
    <w:rsid w:val="00D745DE"/>
    <w:rsid w:val="00D76C4E"/>
    <w:rsid w:val="00D86097"/>
    <w:rsid w:val="00D862F9"/>
    <w:rsid w:val="00D97A4F"/>
    <w:rsid w:val="00DA2FD5"/>
    <w:rsid w:val="00DA33FF"/>
    <w:rsid w:val="00DB33F9"/>
    <w:rsid w:val="00DB5353"/>
    <w:rsid w:val="00DB6B72"/>
    <w:rsid w:val="00DB7899"/>
    <w:rsid w:val="00DC0AEF"/>
    <w:rsid w:val="00DC258D"/>
    <w:rsid w:val="00DC2F6E"/>
    <w:rsid w:val="00DD107F"/>
    <w:rsid w:val="00DD15DF"/>
    <w:rsid w:val="00DD235D"/>
    <w:rsid w:val="00DD23A1"/>
    <w:rsid w:val="00DD6649"/>
    <w:rsid w:val="00DE01D5"/>
    <w:rsid w:val="00DE3BA2"/>
    <w:rsid w:val="00DE649D"/>
    <w:rsid w:val="00DF1227"/>
    <w:rsid w:val="00DF3851"/>
    <w:rsid w:val="00DF5639"/>
    <w:rsid w:val="00E07497"/>
    <w:rsid w:val="00E1162B"/>
    <w:rsid w:val="00E13C29"/>
    <w:rsid w:val="00E13CA2"/>
    <w:rsid w:val="00E13D8A"/>
    <w:rsid w:val="00E13E58"/>
    <w:rsid w:val="00E35461"/>
    <w:rsid w:val="00E47FD3"/>
    <w:rsid w:val="00E52B73"/>
    <w:rsid w:val="00E564E1"/>
    <w:rsid w:val="00E60235"/>
    <w:rsid w:val="00E620A3"/>
    <w:rsid w:val="00E6551A"/>
    <w:rsid w:val="00E703F3"/>
    <w:rsid w:val="00E7634E"/>
    <w:rsid w:val="00E778B6"/>
    <w:rsid w:val="00E8517C"/>
    <w:rsid w:val="00E85847"/>
    <w:rsid w:val="00E871D9"/>
    <w:rsid w:val="00E934F0"/>
    <w:rsid w:val="00EA30BF"/>
    <w:rsid w:val="00EA4F01"/>
    <w:rsid w:val="00EA5678"/>
    <w:rsid w:val="00EA6A80"/>
    <w:rsid w:val="00EB0C75"/>
    <w:rsid w:val="00EB0E4E"/>
    <w:rsid w:val="00EB47DA"/>
    <w:rsid w:val="00EC429A"/>
    <w:rsid w:val="00EC490C"/>
    <w:rsid w:val="00EC4D2D"/>
    <w:rsid w:val="00ED1045"/>
    <w:rsid w:val="00ED522C"/>
    <w:rsid w:val="00EE136B"/>
    <w:rsid w:val="00EF143E"/>
    <w:rsid w:val="00EF4C8A"/>
    <w:rsid w:val="00EF5D89"/>
    <w:rsid w:val="00EF78F4"/>
    <w:rsid w:val="00EF7F0C"/>
    <w:rsid w:val="00F0320D"/>
    <w:rsid w:val="00F03FE2"/>
    <w:rsid w:val="00F0521D"/>
    <w:rsid w:val="00F214F1"/>
    <w:rsid w:val="00F22E5A"/>
    <w:rsid w:val="00F23F29"/>
    <w:rsid w:val="00F30E9E"/>
    <w:rsid w:val="00F33B91"/>
    <w:rsid w:val="00F36F40"/>
    <w:rsid w:val="00F42011"/>
    <w:rsid w:val="00F459C8"/>
    <w:rsid w:val="00F4705D"/>
    <w:rsid w:val="00F47FF6"/>
    <w:rsid w:val="00F54C52"/>
    <w:rsid w:val="00F6264B"/>
    <w:rsid w:val="00F64727"/>
    <w:rsid w:val="00F81455"/>
    <w:rsid w:val="00F81DF5"/>
    <w:rsid w:val="00F9535C"/>
    <w:rsid w:val="00FA2D91"/>
    <w:rsid w:val="00FA3E45"/>
    <w:rsid w:val="00FA6B78"/>
    <w:rsid w:val="00FA6BCC"/>
    <w:rsid w:val="00FB04A8"/>
    <w:rsid w:val="00FC3DDC"/>
    <w:rsid w:val="00FC4D5E"/>
    <w:rsid w:val="00FC4E3D"/>
    <w:rsid w:val="00FC5DCF"/>
    <w:rsid w:val="00FD1F53"/>
    <w:rsid w:val="00FD4245"/>
    <w:rsid w:val="00FD440A"/>
    <w:rsid w:val="00FD75C4"/>
    <w:rsid w:val="00FD7841"/>
    <w:rsid w:val="00FE543A"/>
    <w:rsid w:val="00FF086C"/>
    <w:rsid w:val="00FF423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ED8650"/>
  <w15:chartTrackingRefBased/>
  <w15:docId w15:val="{2192F1EF-39AD-4167-A56E-74BDA149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F086C"/>
    <w:pPr>
      <w:widowControl w:val="0"/>
      <w:autoSpaceDE w:val="0"/>
      <w:autoSpaceDN w:val="0"/>
      <w:spacing w:before="78"/>
      <w:ind w:left="120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54EC5"/>
    <w:pPr>
      <w:numPr>
        <w:numId w:val="1"/>
      </w:numPr>
    </w:pPr>
  </w:style>
  <w:style w:type="paragraph" w:styleId="BalloonText">
    <w:name w:val="Balloon Text"/>
    <w:basedOn w:val="Normal"/>
    <w:semiHidden/>
    <w:rsid w:val="008C21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A5122"/>
    <w:pPr>
      <w:widowControl w:val="0"/>
      <w:jc w:val="both"/>
    </w:pPr>
    <w:rPr>
      <w:snapToGrid w:val="0"/>
      <w:szCs w:val="20"/>
      <w:lang w:val="en-GB"/>
    </w:rPr>
  </w:style>
  <w:style w:type="table" w:styleId="TableGrid">
    <w:name w:val="Table Grid"/>
    <w:basedOn w:val="TableNormal"/>
    <w:rsid w:val="00BA51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5122"/>
    <w:rPr>
      <w:color w:val="0000FF"/>
      <w:u w:val="single"/>
    </w:rPr>
  </w:style>
  <w:style w:type="paragraph" w:styleId="NormalWeb">
    <w:name w:val="Normal (Web)"/>
    <w:basedOn w:val="Normal"/>
    <w:rsid w:val="00BA5122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BA5122"/>
    <w:rPr>
      <w:b/>
      <w:bCs/>
    </w:rPr>
  </w:style>
  <w:style w:type="character" w:styleId="CommentReference">
    <w:name w:val="annotation reference"/>
    <w:semiHidden/>
    <w:rsid w:val="00570A32"/>
    <w:rPr>
      <w:sz w:val="16"/>
      <w:szCs w:val="16"/>
    </w:rPr>
  </w:style>
  <w:style w:type="paragraph" w:styleId="CommentText">
    <w:name w:val="annotation text"/>
    <w:basedOn w:val="Normal"/>
    <w:semiHidden/>
    <w:rsid w:val="00570A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0A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F086C"/>
    <w:rPr>
      <w:rFonts w:ascii="Arial" w:eastAsia="Arial" w:hAnsi="Arial" w:cs="Arial"/>
      <w:b/>
      <w:bCs/>
      <w:sz w:val="30"/>
      <w:szCs w:val="30"/>
      <w:lang w:val="en-US" w:eastAsia="en-US"/>
    </w:rPr>
  </w:style>
  <w:style w:type="paragraph" w:styleId="ListParagraph">
    <w:name w:val="List Paragraph"/>
    <w:basedOn w:val="Normal"/>
    <w:uiPriority w:val="1"/>
    <w:qFormat/>
    <w:rsid w:val="00FF086C"/>
    <w:pPr>
      <w:widowControl w:val="0"/>
      <w:autoSpaceDE w:val="0"/>
      <w:autoSpaceDN w:val="0"/>
      <w:ind w:left="320" w:hanging="202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F086C"/>
    <w:pPr>
      <w:widowControl w:val="0"/>
      <w:autoSpaceDE w:val="0"/>
      <w:autoSpaceDN w:val="0"/>
      <w:ind w:left="84"/>
    </w:pPr>
    <w:rPr>
      <w:sz w:val="22"/>
      <w:szCs w:val="22"/>
    </w:rPr>
  </w:style>
  <w:style w:type="paragraph" w:styleId="Header">
    <w:name w:val="header"/>
    <w:basedOn w:val="Normal"/>
    <w:link w:val="HeaderChar"/>
    <w:rsid w:val="00C52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2B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52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BCD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2B7AD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A30B6"/>
    <w:rPr>
      <w:sz w:val="24"/>
      <w:szCs w:val="24"/>
      <w:lang w:eastAsia="en-US"/>
    </w:rPr>
  </w:style>
  <w:style w:type="paragraph" w:customStyle="1" w:styleId="Equation">
    <w:name w:val="Equation"/>
    <w:basedOn w:val="Normal"/>
    <w:link w:val="EquationChar"/>
    <w:qFormat/>
    <w:rsid w:val="00370B1F"/>
    <w:pPr>
      <w:widowControl w:val="0"/>
      <w:autoSpaceDE w:val="0"/>
      <w:autoSpaceDN w:val="0"/>
      <w:adjustRightInd w:val="0"/>
      <w:ind w:right="-7"/>
      <w:jc w:val="right"/>
    </w:pPr>
    <w:rPr>
      <w:rFonts w:ascii="Cambria Math" w:eastAsiaTheme="minorEastAsia" w:hAnsi="Cambria Math" w:cs="TimesNewRomanPSMT"/>
      <w:sz w:val="20"/>
      <w:szCs w:val="20"/>
      <w:lang w:eastAsia="it-IT"/>
    </w:rPr>
  </w:style>
  <w:style w:type="character" w:customStyle="1" w:styleId="EquationChar">
    <w:name w:val="Equation Char"/>
    <w:basedOn w:val="DefaultParagraphFont"/>
    <w:link w:val="Equation"/>
    <w:rsid w:val="00370B1F"/>
    <w:rPr>
      <w:rFonts w:ascii="Cambria Math" w:eastAsiaTheme="minorEastAsia" w:hAnsi="Cambria Math" w:cs="TimesNewRomanPSMT"/>
      <w:lang w:eastAsia="it-IT"/>
    </w:rPr>
  </w:style>
  <w:style w:type="character" w:customStyle="1" w:styleId="BodyTextChar">
    <w:name w:val="Body Text Char"/>
    <w:basedOn w:val="DefaultParagraphFont"/>
    <w:link w:val="BodyText"/>
    <w:rsid w:val="00346826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versityofgalway.ie/academicintegrity/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480bff-b05a-4f6d-a2d6-1bcb9820c3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FD06A0F07D04E862F231E0B78B852" ma:contentTypeVersion="18" ma:contentTypeDescription="Create a new document." ma:contentTypeScope="" ma:versionID="d6d0bef9fceceb84765a201c039f2c40">
  <xsd:schema xmlns:xsd="http://www.w3.org/2001/XMLSchema" xmlns:xs="http://www.w3.org/2001/XMLSchema" xmlns:p="http://schemas.microsoft.com/office/2006/metadata/properties" xmlns:ns3="4da72818-340b-4e15-82f8-9764c3804aae" xmlns:ns4="d7480bff-b05a-4f6d-a2d6-1bcb9820c348" targetNamespace="http://schemas.microsoft.com/office/2006/metadata/properties" ma:root="true" ma:fieldsID="bdf8e8fc5ba171bd4ca14681ac7fe1f3" ns3:_="" ns4:_="">
    <xsd:import namespace="4da72818-340b-4e15-82f8-9764c3804aae"/>
    <xsd:import namespace="d7480bff-b05a-4f6d-a2d6-1bcb9820c3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2818-340b-4e15-82f8-9764c380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80bff-b05a-4f6d-a2d6-1bcb9820c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FA391-6348-4DB6-A5BB-25EE5FB31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90326-B98E-40E0-9D85-8D9A08FC6AF4}">
  <ds:schemaRefs>
    <ds:schemaRef ds:uri="d7480bff-b05a-4f6d-a2d6-1bcb9820c3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a72818-340b-4e15-82f8-9764c3804aa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C2DC82-45A3-40D8-BD13-069262D59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A5FA3-F7AD-4676-AC30-3F70BBFEC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72818-340b-4e15-82f8-9764c3804aae"/>
    <ds:schemaRef ds:uri="d7480bff-b05a-4f6d-a2d6-1bcb9820c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NUIG</Company>
  <LinksUpToDate>false</LinksUpToDate>
  <CharactersWithSpaces>3714</CharactersWithSpaces>
  <SharedDoc>false</SharedDoc>
  <HLinks>
    <vt:vector size="6" baseType="variant">
      <vt:variant>
        <vt:i4>3801210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http://www.nuigalway.ie/engineering/plagiarism/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noel.harrison@nuigalway.ie</dc:creator>
  <cp:keywords/>
  <dc:description/>
  <cp:lastModifiedBy>Rooney, Aisling</cp:lastModifiedBy>
  <cp:revision>2</cp:revision>
  <cp:lastPrinted>2009-10-01T11:45:00Z</cp:lastPrinted>
  <dcterms:created xsi:type="dcterms:W3CDTF">2025-09-05T08:12:00Z</dcterms:created>
  <dcterms:modified xsi:type="dcterms:W3CDTF">2025-09-05T08:12:00Z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0x01010030BFD06A0F07D04E862F231E0B78B852</vt:lpwstr>
  </property>
</Properties>
</file>